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9B" w:rsidRPr="00037E7E" w:rsidRDefault="003D259B" w:rsidP="003D259B">
      <w:pPr>
        <w:pStyle w:val="a3"/>
        <w:tabs>
          <w:tab w:val="clear" w:pos="4536"/>
          <w:tab w:val="clear" w:pos="9072"/>
        </w:tabs>
        <w:jc w:val="center"/>
        <w:rPr>
          <w:rFonts w:eastAsia="Times New Roman"/>
          <w:b/>
          <w:sz w:val="28"/>
          <w:szCs w:val="28"/>
          <w:u w:val="single"/>
          <w:lang w:eastAsia="ar-SA"/>
        </w:rPr>
      </w:pPr>
      <w:r w:rsidRPr="00037E7E">
        <w:rPr>
          <w:rFonts w:eastAsia="Times New Roman"/>
          <w:noProof/>
          <w:sz w:val="28"/>
          <w:szCs w:val="28"/>
        </w:rPr>
        <w:drawing>
          <wp:inline distT="0" distB="0" distL="0" distR="0">
            <wp:extent cx="695325" cy="9429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59B" w:rsidRPr="00037E7E" w:rsidRDefault="003D259B" w:rsidP="003D259B">
      <w:pPr>
        <w:pStyle w:val="1"/>
        <w:rPr>
          <w:rFonts w:eastAsia="Times New Roman"/>
          <w:sz w:val="28"/>
          <w:szCs w:val="28"/>
          <w:u w:val="single"/>
          <w:lang w:eastAsia="ar-SA"/>
        </w:rPr>
      </w:pPr>
    </w:p>
    <w:p w:rsidR="003D259B" w:rsidRPr="00037E7E" w:rsidRDefault="003D259B" w:rsidP="003D259B">
      <w:pPr>
        <w:pStyle w:val="1"/>
        <w:rPr>
          <w:rFonts w:eastAsia="Times New Roman"/>
          <w:sz w:val="28"/>
          <w:szCs w:val="28"/>
          <w:lang w:eastAsia="ar-SA"/>
        </w:rPr>
      </w:pPr>
      <w:r w:rsidRPr="00037E7E">
        <w:rPr>
          <w:rFonts w:eastAsia="Times New Roman"/>
          <w:sz w:val="28"/>
          <w:szCs w:val="28"/>
          <w:lang w:eastAsia="ar-SA"/>
        </w:rPr>
        <w:t>СЕЛЬСКАЯ ДУМА</w:t>
      </w:r>
    </w:p>
    <w:p w:rsidR="003D259B" w:rsidRPr="00037E7E" w:rsidRDefault="003D259B" w:rsidP="003D25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7E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3D259B" w:rsidRPr="00037E7E" w:rsidRDefault="003D259B" w:rsidP="003D25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7E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село Троицкое</w:t>
      </w:r>
    </w:p>
    <w:p w:rsidR="003D259B" w:rsidRPr="00037E7E" w:rsidRDefault="003D259B" w:rsidP="003D259B">
      <w:pPr>
        <w:pStyle w:val="2"/>
        <w:rPr>
          <w:rFonts w:ascii="Times New Roman" w:hAnsi="Times New Roman"/>
          <w:sz w:val="28"/>
          <w:szCs w:val="28"/>
        </w:rPr>
      </w:pPr>
      <w:r w:rsidRPr="00037E7E">
        <w:rPr>
          <w:rFonts w:ascii="Times New Roman" w:hAnsi="Times New Roman"/>
          <w:sz w:val="28"/>
          <w:szCs w:val="28"/>
        </w:rPr>
        <w:t>Калужской области</w:t>
      </w:r>
    </w:p>
    <w:p w:rsidR="003D259B" w:rsidRPr="00037E7E" w:rsidRDefault="003D259B" w:rsidP="003D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259B" w:rsidRPr="00037E7E" w:rsidRDefault="003D259B" w:rsidP="003D25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259B" w:rsidRPr="00037E7E" w:rsidRDefault="003D259B" w:rsidP="003D259B">
      <w:pPr>
        <w:pStyle w:val="3"/>
        <w:rPr>
          <w:rFonts w:ascii="Times New Roman" w:eastAsia="Times New Roman" w:hAnsi="Times New Roman"/>
          <w:szCs w:val="28"/>
          <w:lang w:eastAsia="ar-SA"/>
        </w:rPr>
      </w:pPr>
      <w:proofErr w:type="gramStart"/>
      <w:r w:rsidRPr="00037E7E">
        <w:rPr>
          <w:rFonts w:ascii="Times New Roman" w:eastAsia="Times New Roman" w:hAnsi="Times New Roman"/>
          <w:szCs w:val="28"/>
          <w:lang w:eastAsia="ar-SA"/>
        </w:rPr>
        <w:t>Р</w:t>
      </w:r>
      <w:proofErr w:type="gramEnd"/>
      <w:r w:rsidRPr="00037E7E">
        <w:rPr>
          <w:rFonts w:ascii="Times New Roman" w:eastAsia="Times New Roman" w:hAnsi="Times New Roman"/>
          <w:szCs w:val="28"/>
          <w:lang w:eastAsia="ar-SA"/>
        </w:rPr>
        <w:t xml:space="preserve"> Е Ш Е Н И Е</w:t>
      </w:r>
    </w:p>
    <w:p w:rsidR="003D259B" w:rsidRPr="00037E7E" w:rsidRDefault="003D259B" w:rsidP="003D25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37E7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село Троицкое</w:t>
      </w:r>
    </w:p>
    <w:p w:rsidR="003D259B" w:rsidRPr="00037E7E" w:rsidRDefault="003D259B" w:rsidP="003D25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D259B" w:rsidRPr="00037E7E" w:rsidRDefault="003D259B" w:rsidP="003D259B">
      <w:pPr>
        <w:shd w:val="clear" w:color="auto" w:fill="FFFFFF"/>
        <w:autoSpaceDE w:val="0"/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3D259B" w:rsidRPr="00A45093" w:rsidRDefault="00F96D83" w:rsidP="003D259B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 «</w:t>
      </w:r>
      <w:r w:rsidR="00BF39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03</w:t>
      </w:r>
      <w:r w:rsidR="003D259B" w:rsidRPr="00A450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» </w:t>
      </w:r>
      <w:r w:rsidR="00BF39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февраля 2014</w:t>
      </w:r>
      <w:r w:rsidR="003D259B" w:rsidRPr="00A450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г. </w:t>
      </w:r>
      <w:r w:rsidR="003D259B" w:rsidRPr="00A450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№</w:t>
      </w:r>
      <w:r w:rsidR="00BF39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3D259B" w:rsidRPr="00037E7E" w:rsidRDefault="003D259B" w:rsidP="003D259B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 П</w:t>
      </w:r>
      <w:r w:rsidRPr="00037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убличных слушаниях  </w:t>
      </w:r>
    </w:p>
    <w:p w:rsidR="003D259B" w:rsidRPr="00037E7E" w:rsidRDefault="003D259B" w:rsidP="003D259B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</w:t>
      </w:r>
      <w:r w:rsidRPr="00037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роекту изменений и дополнений </w:t>
      </w:r>
      <w:proofErr w:type="gramStart"/>
      <w:r w:rsidRPr="00037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037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D259B" w:rsidRPr="00037E7E" w:rsidRDefault="003D259B" w:rsidP="003D259B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7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Устав муниципального образования </w:t>
      </w:r>
    </w:p>
    <w:p w:rsidR="003D259B" w:rsidRPr="00037E7E" w:rsidRDefault="003D259B" w:rsidP="003D259B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7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сельское поселение село Троицкое.</w:t>
      </w:r>
    </w:p>
    <w:p w:rsidR="003D259B" w:rsidRPr="00037E7E" w:rsidRDefault="003D259B" w:rsidP="003D259B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259B" w:rsidRPr="00037E7E" w:rsidRDefault="003D259B" w:rsidP="003D259B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ст.19 Устава муниципального образования сельское поселение село Троицкое, на основании Положения «О порядке  организации и проведения публичных слушаний по проекту Устава муниципального образования сельское поселение село Троицкое» принятого решением Сельской Думы поселения № 5 от 03.10.2005 года,  Сельская Дума </w:t>
      </w:r>
      <w:r w:rsidRPr="00037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РЕШИЛА:</w:t>
      </w:r>
      <w:proofErr w:type="gramEnd"/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>1. Назначить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оведение Публичных слушаний по П</w:t>
      </w: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роекту  изменений и дополнений в Устав муниципального образования сельское поселение село Троиц</w:t>
      </w:r>
      <w:r w:rsidR="009C39F7">
        <w:rPr>
          <w:rFonts w:ascii="Times New Roman" w:eastAsia="Times New Roman" w:hAnsi="Times New Roman" w:cs="Times New Roman"/>
          <w:color w:val="000000"/>
          <w:sz w:val="28"/>
          <w:szCs w:val="28"/>
        </w:rPr>
        <w:t>кое на 13.03</w:t>
      </w:r>
      <w:r w:rsidR="009C795A">
        <w:rPr>
          <w:rFonts w:ascii="Times New Roman" w:eastAsia="Times New Roman" w:hAnsi="Times New Roman" w:cs="Times New Roman"/>
          <w:color w:val="000000"/>
          <w:sz w:val="28"/>
          <w:szCs w:val="28"/>
        </w:rPr>
        <w:t>.2014</w:t>
      </w:r>
      <w:r w:rsidR="00F96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14-00 часов в помещении администрации сельского поселения село Троицкое по адресу: Калужская область Жуковски</w:t>
      </w:r>
      <w:r w:rsidR="003F61AB">
        <w:rPr>
          <w:rFonts w:ascii="Times New Roman" w:eastAsia="Times New Roman" w:hAnsi="Times New Roman" w:cs="Times New Roman"/>
          <w:color w:val="000000"/>
          <w:sz w:val="28"/>
          <w:szCs w:val="28"/>
        </w:rPr>
        <w:t>й район, село Троицкое, дом 164, помещение администрации.</w:t>
      </w: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>2 .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комиссию (оргкомитет) по организации и проведению публичных слушаний по проекту изменений в Устав поселения в следующем составе: </w:t>
      </w: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Кругова</w:t>
      </w:r>
      <w:proofErr w:type="spellEnd"/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Любовь Сергеевна - председатель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>Скробова</w:t>
      </w:r>
      <w:proofErr w:type="spellEnd"/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Ивановна - секретарь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259B" w:rsidRPr="003D259B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25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комиссии:</w:t>
      </w: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>Пухомелин</w:t>
      </w:r>
      <w:proofErr w:type="spellEnd"/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Сергей Михайлович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Маслова Светлана Васильевна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Александра Васильевна.</w:t>
      </w: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>3. Предложения о внесении изменений и дополнений в Устав муниципального образования сельское поселение село Троицкое направлять в Комиссию по организации и проведению публичных слушаний в администрацию сельского поселения село Троицкое по адресу: Калужская область, Жуковский район, село Троицкое, дом 164</w:t>
      </w:r>
      <w:r w:rsidR="003F61AB">
        <w:rPr>
          <w:rFonts w:ascii="Times New Roman" w:eastAsia="Times New Roman" w:hAnsi="Times New Roman" w:cs="Times New Roman"/>
          <w:color w:val="000000"/>
          <w:sz w:val="28"/>
          <w:szCs w:val="28"/>
        </w:rPr>
        <w:t>, помещение администрации</w:t>
      </w: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>4. Комисс</w:t>
      </w:r>
      <w:r w:rsidR="000D60A5">
        <w:rPr>
          <w:rFonts w:ascii="Times New Roman" w:eastAsia="Times New Roman" w:hAnsi="Times New Roman" w:cs="Times New Roman"/>
          <w:color w:val="000000"/>
          <w:sz w:val="28"/>
          <w:szCs w:val="28"/>
        </w:rPr>
        <w:t>ии по организации и проведению П</w:t>
      </w: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>убличных слушаний  проработать все поступившие пред</w:t>
      </w:r>
      <w:r w:rsidR="000D60A5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ложения для рассмотрения их на П</w:t>
      </w: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>убличных слушаниях.</w:t>
      </w: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>5. Опубликовать настоящее  решение  в официальном печатном издании — районной газете «Жуковский вестник»</w:t>
      </w: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3D259B" w:rsidRPr="00037E7E" w:rsidRDefault="003D259B" w:rsidP="003D259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Троицкое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03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Сварковских З.Г.</w:t>
      </w:r>
    </w:p>
    <w:p w:rsidR="003D259B" w:rsidRDefault="003D259B" w:rsidP="003D2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59B" w:rsidRDefault="003D259B" w:rsidP="003D2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59B" w:rsidRDefault="003D259B" w:rsidP="003D2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59B" w:rsidRDefault="003D259B" w:rsidP="003D2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59B" w:rsidRDefault="003D259B" w:rsidP="003D259B"/>
    <w:p w:rsidR="000C0FD1" w:rsidRDefault="000C0FD1"/>
    <w:sectPr w:rsidR="000C0FD1" w:rsidSect="0047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59B"/>
    <w:rsid w:val="000C0FD1"/>
    <w:rsid w:val="000D60A5"/>
    <w:rsid w:val="00120EBE"/>
    <w:rsid w:val="003D165A"/>
    <w:rsid w:val="003D259B"/>
    <w:rsid w:val="003F61AB"/>
    <w:rsid w:val="005C78D0"/>
    <w:rsid w:val="005E464A"/>
    <w:rsid w:val="008D55C6"/>
    <w:rsid w:val="009C39F7"/>
    <w:rsid w:val="009C795A"/>
    <w:rsid w:val="00A96B3E"/>
    <w:rsid w:val="00B85967"/>
    <w:rsid w:val="00BF39A6"/>
    <w:rsid w:val="00F41683"/>
    <w:rsid w:val="00F9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3E"/>
  </w:style>
  <w:style w:type="paragraph" w:styleId="1">
    <w:name w:val="heading 1"/>
    <w:basedOn w:val="a"/>
    <w:next w:val="a"/>
    <w:link w:val="10"/>
    <w:qFormat/>
    <w:rsid w:val="003D259B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Lucida Sans Unicode" w:hAnsi="Times New Roman" w:cs="Times New Roman"/>
      <w:b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3D259B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Lucida Sans Unicode" w:hAnsi="Arial" w:cs="Times New Roman"/>
      <w:b/>
      <w:kern w:val="1"/>
      <w:sz w:val="26"/>
      <w:szCs w:val="24"/>
    </w:rPr>
  </w:style>
  <w:style w:type="paragraph" w:styleId="3">
    <w:name w:val="heading 3"/>
    <w:basedOn w:val="a"/>
    <w:next w:val="a"/>
    <w:link w:val="30"/>
    <w:qFormat/>
    <w:rsid w:val="003D259B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Arial" w:eastAsia="Lucida Sans Unicode" w:hAnsi="Arial" w:cs="Times New Roman"/>
      <w:b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59B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3D259B"/>
    <w:rPr>
      <w:rFonts w:ascii="Arial" w:eastAsia="Lucida Sans Unicode" w:hAnsi="Arial" w:cs="Times New Roman"/>
      <w:b/>
      <w:kern w:val="1"/>
      <w:sz w:val="26"/>
      <w:szCs w:val="24"/>
    </w:rPr>
  </w:style>
  <w:style w:type="character" w:customStyle="1" w:styleId="30">
    <w:name w:val="Заголовок 3 Знак"/>
    <w:basedOn w:val="a0"/>
    <w:link w:val="3"/>
    <w:rsid w:val="003D259B"/>
    <w:rPr>
      <w:rFonts w:ascii="Arial" w:eastAsia="Lucida Sans Unicode" w:hAnsi="Arial" w:cs="Times New Roman"/>
      <w:b/>
      <w:kern w:val="1"/>
      <w:sz w:val="28"/>
      <w:szCs w:val="24"/>
    </w:rPr>
  </w:style>
  <w:style w:type="paragraph" w:styleId="a3">
    <w:name w:val="header"/>
    <w:basedOn w:val="a"/>
    <w:link w:val="a4"/>
    <w:rsid w:val="003D259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D259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1901</Characters>
  <Application>Microsoft Office Word</Application>
  <DocSecurity>0</DocSecurity>
  <Lines>15</Lines>
  <Paragraphs>4</Paragraphs>
  <ScaleCrop>false</ScaleCrop>
  <Company>MultiDVD Team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С/C</dc:creator>
  <cp:keywords/>
  <dc:description/>
  <cp:lastModifiedBy>User</cp:lastModifiedBy>
  <cp:revision>13</cp:revision>
  <cp:lastPrinted>2014-02-10T07:31:00Z</cp:lastPrinted>
  <dcterms:created xsi:type="dcterms:W3CDTF">2012-03-11T10:07:00Z</dcterms:created>
  <dcterms:modified xsi:type="dcterms:W3CDTF">2014-02-10T07:31:00Z</dcterms:modified>
</cp:coreProperties>
</file>