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77" w:rsidRDefault="00F53377" w:rsidP="001B47A9">
      <w:pPr>
        <w:ind w:firstLine="708"/>
        <w:jc w:val="both"/>
        <w:rPr>
          <w:b/>
          <w:bCs/>
          <w:sz w:val="28"/>
          <w:szCs w:val="28"/>
        </w:rPr>
      </w:pPr>
    </w:p>
    <w:p w:rsidR="001B47A9" w:rsidRDefault="00F53377" w:rsidP="00F53377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Взыскание долгов с физических лиц</w:t>
      </w:r>
    </w:p>
    <w:p w:rsidR="00F53377" w:rsidRPr="001B47A9" w:rsidRDefault="00F53377" w:rsidP="001B47A9">
      <w:pPr>
        <w:ind w:firstLine="708"/>
        <w:jc w:val="both"/>
        <w:rPr>
          <w:b/>
          <w:bCs/>
          <w:sz w:val="28"/>
          <w:szCs w:val="28"/>
        </w:rPr>
      </w:pPr>
    </w:p>
    <w:p w:rsidR="001B47A9" w:rsidRPr="001B47A9" w:rsidRDefault="001B47A9" w:rsidP="001B47A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России с пятого</w:t>
      </w:r>
      <w:r w:rsidRPr="001B47A9">
        <w:rPr>
          <w:bCs/>
          <w:sz w:val="28"/>
          <w:szCs w:val="28"/>
        </w:rPr>
        <w:t xml:space="preserve"> мая 2016 года физ</w:t>
      </w:r>
      <w:r w:rsidR="00F53377">
        <w:rPr>
          <w:bCs/>
          <w:sz w:val="28"/>
          <w:szCs w:val="28"/>
        </w:rPr>
        <w:t xml:space="preserve">ические </w:t>
      </w:r>
      <w:r w:rsidRPr="001B47A9">
        <w:rPr>
          <w:bCs/>
          <w:sz w:val="28"/>
          <w:szCs w:val="28"/>
        </w:rPr>
        <w:t xml:space="preserve">лица, неплательщики налогов, будут уплачивать их с санкции мирового судьи. Решение об обязательных платежах с физлиц мировые судьи будут выносить единолично, без судебного разбирательства и присутствия сторон. Президент </w:t>
      </w:r>
      <w:r>
        <w:rPr>
          <w:bCs/>
          <w:sz w:val="28"/>
          <w:szCs w:val="28"/>
        </w:rPr>
        <w:t>России</w:t>
      </w:r>
      <w:r w:rsidRPr="001B47A9">
        <w:rPr>
          <w:bCs/>
          <w:sz w:val="28"/>
          <w:szCs w:val="28"/>
        </w:rPr>
        <w:t xml:space="preserve"> подписал федеральный закон от 05.04.2016 № 103-ФЗ "О внесении изменений в Кодекс административного судопроизводства РФ и отдельные законодательные акты РФ". </w:t>
      </w:r>
      <w:r>
        <w:rPr>
          <w:bCs/>
          <w:sz w:val="28"/>
          <w:szCs w:val="28"/>
        </w:rPr>
        <w:t>Теперь в</w:t>
      </w:r>
      <w:r w:rsidRPr="001B47A9">
        <w:rPr>
          <w:bCs/>
          <w:sz w:val="28"/>
          <w:szCs w:val="28"/>
        </w:rPr>
        <w:t xml:space="preserve"> кодекс вводится понятие судебного приказа о взыскании.</w:t>
      </w:r>
    </w:p>
    <w:p w:rsidR="00A14DA5" w:rsidRDefault="00E42EFC" w:rsidP="001B47A9">
      <w:pPr>
        <w:ind w:firstLine="708"/>
        <w:jc w:val="both"/>
        <w:rPr>
          <w:bCs/>
          <w:sz w:val="28"/>
          <w:szCs w:val="28"/>
        </w:rPr>
      </w:pPr>
      <w:hyperlink r:id="rId5" w:tgtFrame="_blank" w:history="1">
        <w:r w:rsidR="001B47A9" w:rsidRPr="001B47A9">
          <w:rPr>
            <w:rStyle w:val="a3"/>
            <w:bCs/>
            <w:color w:val="auto"/>
            <w:sz w:val="28"/>
            <w:szCs w:val="28"/>
            <w:u w:val="none"/>
          </w:rPr>
          <w:t>Документ</w:t>
        </w:r>
      </w:hyperlink>
      <w:r w:rsidR="001B47A9" w:rsidRPr="001B47A9">
        <w:rPr>
          <w:bCs/>
          <w:sz w:val="28"/>
          <w:szCs w:val="28"/>
        </w:rPr>
        <w:t xml:space="preserve"> опубликован на портале правовой информации. Таким образом, налоговые органы получают право в упрощенном порядке в течение 28 дней взыскивать налоговые долги с физлиц. В настоящее время это возможно только путем рассмотрения дела в суде общей юрисдикции. Речь в основном идет о задолженности по налогам на имущество. </w:t>
      </w:r>
    </w:p>
    <w:p w:rsidR="001B47A9" w:rsidRPr="001B47A9" w:rsidRDefault="001B47A9" w:rsidP="001B47A9">
      <w:pPr>
        <w:ind w:firstLine="708"/>
        <w:jc w:val="both"/>
        <w:rPr>
          <w:bCs/>
          <w:sz w:val="28"/>
          <w:szCs w:val="28"/>
        </w:rPr>
      </w:pPr>
      <w:r w:rsidRPr="001B47A9">
        <w:rPr>
          <w:bCs/>
          <w:sz w:val="28"/>
          <w:szCs w:val="28"/>
        </w:rPr>
        <w:t>Судебный приказ в отношении неплательщика налогов выносится в течение пяти дней со дня поступления заявления со стороны налоговиков. Копия судебного приказа высылается должнику в течение трех дней, и в течение 20 дней со дня направления ему этой копии должник вправе представить свои возражения. Если они поступили, судебный приказ отменяется. А налоговики обращаются в суд в порядке административного судопроизводства.</w:t>
      </w:r>
    </w:p>
    <w:p w:rsidR="001B47A9" w:rsidRPr="001B47A9" w:rsidRDefault="001B47A9" w:rsidP="001B47A9">
      <w:pPr>
        <w:ind w:firstLine="708"/>
        <w:jc w:val="both"/>
        <w:rPr>
          <w:sz w:val="28"/>
          <w:szCs w:val="28"/>
        </w:rPr>
      </w:pPr>
      <w:r w:rsidRPr="001B47A9">
        <w:rPr>
          <w:sz w:val="28"/>
          <w:szCs w:val="28"/>
        </w:rPr>
        <w:t xml:space="preserve">Копия заявления о вынесении судебного приказа, так </w:t>
      </w:r>
      <w:r w:rsidR="00A14DA5" w:rsidRPr="001B47A9">
        <w:rPr>
          <w:sz w:val="28"/>
          <w:szCs w:val="28"/>
        </w:rPr>
        <w:t>же,</w:t>
      </w:r>
      <w:r w:rsidRPr="001B47A9">
        <w:rPr>
          <w:sz w:val="28"/>
          <w:szCs w:val="28"/>
        </w:rPr>
        <w:t xml:space="preserve"> как и требование о добровольной уплате налога или штрафа, должна быть предварительно направлена должнику заказным письмом с уведомлением о вручении. Документы, подтверждающие этот факт, должны прикладываться к заявлению взыскателя, подаваемому мировому судье. При отсутствии документов судья откажет налоговикам в судебном приказе. Судья также откажет в принятии заявления, если посчитает требования об уплате налога не бесс</w:t>
      </w:r>
      <w:bookmarkStart w:id="0" w:name="_GoBack"/>
      <w:bookmarkEnd w:id="0"/>
      <w:r w:rsidRPr="001B47A9">
        <w:rPr>
          <w:sz w:val="28"/>
          <w:szCs w:val="28"/>
        </w:rPr>
        <w:t>порными.</w:t>
      </w:r>
    </w:p>
    <w:p w:rsidR="001B47A9" w:rsidRPr="001B47A9" w:rsidRDefault="001B47A9" w:rsidP="001B47A9">
      <w:pPr>
        <w:ind w:firstLine="708"/>
        <w:jc w:val="both"/>
        <w:rPr>
          <w:sz w:val="28"/>
          <w:szCs w:val="28"/>
        </w:rPr>
      </w:pPr>
      <w:r w:rsidRPr="001B47A9">
        <w:rPr>
          <w:sz w:val="28"/>
          <w:szCs w:val="28"/>
        </w:rPr>
        <w:t>Судебный приказ является исполнительным документом (по аналогии с исполнительным листом), и по просьбе взыскателя суд будет направлять приказ приставам.</w:t>
      </w:r>
    </w:p>
    <w:p w:rsidR="001B47A9" w:rsidRPr="001B47A9" w:rsidRDefault="001B47A9" w:rsidP="001B47A9">
      <w:pPr>
        <w:ind w:firstLine="708"/>
        <w:jc w:val="both"/>
        <w:rPr>
          <w:sz w:val="28"/>
          <w:szCs w:val="28"/>
        </w:rPr>
      </w:pPr>
      <w:r w:rsidRPr="001B47A9">
        <w:rPr>
          <w:sz w:val="28"/>
          <w:szCs w:val="28"/>
        </w:rPr>
        <w:t>Устанавливается возможность электронного документооборота с приставами.</w:t>
      </w:r>
    </w:p>
    <w:p w:rsidR="001B47A9" w:rsidRPr="001B47A9" w:rsidRDefault="001B47A9" w:rsidP="001B47A9">
      <w:pPr>
        <w:ind w:firstLine="708"/>
        <w:jc w:val="both"/>
        <w:rPr>
          <w:sz w:val="28"/>
          <w:szCs w:val="28"/>
        </w:rPr>
      </w:pPr>
      <w:r w:rsidRPr="001B47A9">
        <w:rPr>
          <w:sz w:val="28"/>
          <w:szCs w:val="28"/>
        </w:rPr>
        <w:t>Закон вступит в силу через 30 дней после официального опубликования.</w:t>
      </w:r>
    </w:p>
    <w:p w:rsidR="001B47A9" w:rsidRPr="001B47A9" w:rsidRDefault="001B47A9" w:rsidP="001B47A9">
      <w:pPr>
        <w:ind w:firstLine="708"/>
        <w:jc w:val="both"/>
        <w:rPr>
          <w:sz w:val="28"/>
          <w:szCs w:val="28"/>
        </w:rPr>
      </w:pPr>
      <w:r w:rsidRPr="001B47A9">
        <w:rPr>
          <w:sz w:val="28"/>
          <w:szCs w:val="28"/>
        </w:rPr>
        <w:t>Выяснять, каким имуществом обладает гражданин, по-прежнему, будут налоговые органы. И когда суд примет решение о взыскании долга, его, по инструкции ФНС могут передать непосредственно компании, в которой работает неплательщик. Обязанность погашать задолженность за сотрудника вменяется работодателю в случае, если долг не превышает 25 тысяч рублей. Если сумма больше 50 тысяч рублей, налоговики должны проводить "рейды по наложению ареста на имущество должника".</w:t>
      </w:r>
    </w:p>
    <w:p w:rsidR="008E5D1B" w:rsidRDefault="008E5D1B" w:rsidP="008E5D1B">
      <w:pPr>
        <w:ind w:firstLine="708"/>
        <w:jc w:val="both"/>
        <w:rPr>
          <w:sz w:val="28"/>
          <w:szCs w:val="28"/>
        </w:rPr>
      </w:pPr>
    </w:p>
    <w:p w:rsidR="00DC5E15" w:rsidRPr="00DC5E15" w:rsidRDefault="00777B92" w:rsidP="00777B9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Информацию предоставил </w:t>
      </w:r>
      <w:r w:rsidR="00E541C8">
        <w:rPr>
          <w:sz w:val="28"/>
          <w:szCs w:val="28"/>
        </w:rPr>
        <w:t xml:space="preserve">старший </w:t>
      </w:r>
      <w:r>
        <w:rPr>
          <w:sz w:val="28"/>
          <w:szCs w:val="28"/>
        </w:rPr>
        <w:t>помощник прокурора</w:t>
      </w:r>
      <w:r w:rsidR="0064527F" w:rsidRPr="006852E8">
        <w:rPr>
          <w:sz w:val="28"/>
          <w:szCs w:val="28"/>
        </w:rPr>
        <w:t xml:space="preserve"> </w:t>
      </w:r>
      <w:r w:rsidR="00481FA5" w:rsidRPr="006852E8">
        <w:rPr>
          <w:sz w:val="28"/>
          <w:szCs w:val="28"/>
        </w:rPr>
        <w:t xml:space="preserve">А.С. Садулаев </w:t>
      </w:r>
    </w:p>
    <w:sectPr w:rsidR="00DC5E15" w:rsidRPr="00DC5E15" w:rsidSect="00013CB3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27500"/>
    <w:rsid w:val="000056A1"/>
    <w:rsid w:val="0001022F"/>
    <w:rsid w:val="00013CB3"/>
    <w:rsid w:val="001B47A9"/>
    <w:rsid w:val="001E3B78"/>
    <w:rsid w:val="001F402B"/>
    <w:rsid w:val="002260AC"/>
    <w:rsid w:val="002A3A83"/>
    <w:rsid w:val="002A7495"/>
    <w:rsid w:val="002E4BC9"/>
    <w:rsid w:val="003164A9"/>
    <w:rsid w:val="0033200F"/>
    <w:rsid w:val="00350BFD"/>
    <w:rsid w:val="00355DBC"/>
    <w:rsid w:val="003A428D"/>
    <w:rsid w:val="003C26EF"/>
    <w:rsid w:val="003D0FAF"/>
    <w:rsid w:val="003E25E7"/>
    <w:rsid w:val="00401F3D"/>
    <w:rsid w:val="00481FA5"/>
    <w:rsid w:val="00487B70"/>
    <w:rsid w:val="004A05B6"/>
    <w:rsid w:val="004E1817"/>
    <w:rsid w:val="00515350"/>
    <w:rsid w:val="00587500"/>
    <w:rsid w:val="005B4C7B"/>
    <w:rsid w:val="005C0320"/>
    <w:rsid w:val="005C0A4F"/>
    <w:rsid w:val="005F47E7"/>
    <w:rsid w:val="0064527F"/>
    <w:rsid w:val="00647679"/>
    <w:rsid w:val="006852E8"/>
    <w:rsid w:val="006C71FD"/>
    <w:rsid w:val="006E1491"/>
    <w:rsid w:val="006E61EC"/>
    <w:rsid w:val="00761428"/>
    <w:rsid w:val="00777B92"/>
    <w:rsid w:val="007E724F"/>
    <w:rsid w:val="00816F83"/>
    <w:rsid w:val="00824594"/>
    <w:rsid w:val="008248D9"/>
    <w:rsid w:val="00870C5E"/>
    <w:rsid w:val="0089452B"/>
    <w:rsid w:val="008B0E36"/>
    <w:rsid w:val="008E5D1B"/>
    <w:rsid w:val="00912A0C"/>
    <w:rsid w:val="00971BB3"/>
    <w:rsid w:val="009A12D9"/>
    <w:rsid w:val="009A13F5"/>
    <w:rsid w:val="009A4C5B"/>
    <w:rsid w:val="00A02189"/>
    <w:rsid w:val="00A12561"/>
    <w:rsid w:val="00A14DA5"/>
    <w:rsid w:val="00A32C83"/>
    <w:rsid w:val="00A65BF8"/>
    <w:rsid w:val="00A93B41"/>
    <w:rsid w:val="00AD4625"/>
    <w:rsid w:val="00B0102B"/>
    <w:rsid w:val="00B27500"/>
    <w:rsid w:val="00B37632"/>
    <w:rsid w:val="00BE0997"/>
    <w:rsid w:val="00BF4FB9"/>
    <w:rsid w:val="00C35567"/>
    <w:rsid w:val="00C5147C"/>
    <w:rsid w:val="00CF2A62"/>
    <w:rsid w:val="00D104A5"/>
    <w:rsid w:val="00D4242C"/>
    <w:rsid w:val="00D82654"/>
    <w:rsid w:val="00DC5E15"/>
    <w:rsid w:val="00DD1BAF"/>
    <w:rsid w:val="00DD3C95"/>
    <w:rsid w:val="00E26839"/>
    <w:rsid w:val="00E42EFC"/>
    <w:rsid w:val="00E541C8"/>
    <w:rsid w:val="00E67E19"/>
    <w:rsid w:val="00E70BAA"/>
    <w:rsid w:val="00EA637C"/>
    <w:rsid w:val="00F53377"/>
    <w:rsid w:val="00F6239C"/>
    <w:rsid w:val="00F92973"/>
    <w:rsid w:val="00F96577"/>
    <w:rsid w:val="00FC77AB"/>
    <w:rsid w:val="00FF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E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5E15"/>
    <w:rPr>
      <w:color w:val="0000FF"/>
      <w:u w:val="single"/>
    </w:rPr>
  </w:style>
  <w:style w:type="paragraph" w:styleId="a4">
    <w:name w:val="Balloon Text"/>
    <w:basedOn w:val="a"/>
    <w:link w:val="a5"/>
    <w:rsid w:val="00D424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D42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dnimg.rg.ru/pril/article/124/36/75/000120160405005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F86C3-6C99-4B3A-9648-B36E7141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cp:lastModifiedBy>Мария</cp:lastModifiedBy>
  <cp:revision>3</cp:revision>
  <cp:lastPrinted>2016-04-07T06:24:00Z</cp:lastPrinted>
  <dcterms:created xsi:type="dcterms:W3CDTF">2016-04-07T06:24:00Z</dcterms:created>
  <dcterms:modified xsi:type="dcterms:W3CDTF">2016-04-12T08:12:00Z</dcterms:modified>
</cp:coreProperties>
</file>