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31" w:rsidRPr="00234531" w:rsidRDefault="00234531" w:rsidP="00234531">
      <w:pPr>
        <w:widowControl/>
        <w:autoSpaceDE/>
        <w:autoSpaceDN/>
        <w:adjustRightInd/>
        <w:ind w:left="-567" w:hanging="709"/>
        <w:jc w:val="center"/>
        <w:rPr>
          <w:sz w:val="18"/>
          <w:szCs w:val="20"/>
          <w:lang w:eastAsia="ru-RU"/>
        </w:rPr>
      </w:pPr>
      <w:r>
        <w:rPr>
          <w:noProof/>
          <w:sz w:val="18"/>
          <w:szCs w:val="20"/>
          <w:lang w:eastAsia="ru-RU"/>
        </w:rPr>
        <w:drawing>
          <wp:inline distT="0" distB="0" distL="0" distR="0">
            <wp:extent cx="695325" cy="923925"/>
            <wp:effectExtent l="0" t="0" r="9525" b="9525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31" w:rsidRPr="00234531" w:rsidRDefault="00234531" w:rsidP="00234531">
      <w:pPr>
        <w:widowControl/>
        <w:autoSpaceDE/>
        <w:autoSpaceDN/>
        <w:adjustRightInd/>
        <w:ind w:left="851" w:firstLine="567"/>
        <w:jc w:val="center"/>
        <w:rPr>
          <w:b/>
          <w:bCs/>
          <w:sz w:val="28"/>
          <w:szCs w:val="20"/>
          <w:lang w:eastAsia="ru-RU"/>
        </w:rPr>
      </w:pPr>
    </w:p>
    <w:p w:rsidR="00234531" w:rsidRPr="00234531" w:rsidRDefault="00234531" w:rsidP="00234531">
      <w:pPr>
        <w:keepNext/>
        <w:widowControl/>
        <w:autoSpaceDE/>
        <w:autoSpaceDN/>
        <w:adjustRightInd/>
        <w:ind w:left="-567" w:hanging="709"/>
        <w:jc w:val="center"/>
        <w:outlineLvl w:val="0"/>
        <w:rPr>
          <w:b/>
          <w:sz w:val="28"/>
          <w:szCs w:val="20"/>
          <w:lang w:eastAsia="ru-RU"/>
        </w:rPr>
      </w:pPr>
      <w:r w:rsidRPr="00234531">
        <w:rPr>
          <w:b/>
          <w:sz w:val="28"/>
          <w:szCs w:val="20"/>
          <w:lang w:eastAsia="ru-RU"/>
        </w:rPr>
        <w:t xml:space="preserve">АДМИНИСТРАЦИЯ </w:t>
      </w:r>
    </w:p>
    <w:p w:rsidR="00234531" w:rsidRPr="00234531" w:rsidRDefault="00234531" w:rsidP="00234531">
      <w:pPr>
        <w:widowControl/>
        <w:autoSpaceDE/>
        <w:autoSpaceDN/>
        <w:adjustRightInd/>
        <w:rPr>
          <w:b/>
          <w:bCs/>
          <w:sz w:val="28"/>
          <w:szCs w:val="20"/>
          <w:lang w:eastAsia="ru-RU"/>
        </w:rPr>
      </w:pPr>
      <w:r w:rsidRPr="00234531">
        <w:rPr>
          <w:b/>
          <w:bCs/>
          <w:sz w:val="28"/>
          <w:szCs w:val="20"/>
          <w:lang w:eastAsia="ru-RU"/>
        </w:rPr>
        <w:t xml:space="preserve">                                     СЕЛЬСКОГО ПОСЕЛЕНИЯ </w:t>
      </w:r>
    </w:p>
    <w:p w:rsidR="00234531" w:rsidRPr="00234531" w:rsidRDefault="00234531" w:rsidP="00234531">
      <w:pPr>
        <w:keepNext/>
        <w:widowControl/>
        <w:autoSpaceDE/>
        <w:autoSpaceDN/>
        <w:adjustRightInd/>
        <w:outlineLvl w:val="4"/>
        <w:rPr>
          <w:b/>
          <w:bCs/>
          <w:sz w:val="22"/>
          <w:szCs w:val="20"/>
          <w:lang w:eastAsia="ru-RU"/>
        </w:rPr>
      </w:pPr>
      <w:r w:rsidRPr="00234531">
        <w:rPr>
          <w:b/>
          <w:bCs/>
          <w:sz w:val="28"/>
          <w:szCs w:val="20"/>
          <w:lang w:eastAsia="ru-RU"/>
        </w:rPr>
        <w:t xml:space="preserve">                                             </w:t>
      </w:r>
      <w:r w:rsidRPr="00234531">
        <w:rPr>
          <w:b/>
          <w:bCs/>
          <w:sz w:val="22"/>
          <w:szCs w:val="20"/>
          <w:lang w:eastAsia="ru-RU"/>
        </w:rPr>
        <w:t xml:space="preserve">ДЕРЕВНЯ ВЕРХОВЬЕ         </w:t>
      </w:r>
    </w:p>
    <w:p w:rsidR="00234531" w:rsidRPr="00234531" w:rsidRDefault="00234531" w:rsidP="00234531">
      <w:pPr>
        <w:keepNext/>
        <w:widowControl/>
        <w:autoSpaceDE/>
        <w:autoSpaceDN/>
        <w:adjustRightInd/>
        <w:ind w:left="-567" w:hanging="709"/>
        <w:jc w:val="center"/>
        <w:outlineLvl w:val="5"/>
        <w:rPr>
          <w:rFonts w:ascii="Arial" w:hAnsi="Arial"/>
          <w:b/>
          <w:bCs/>
          <w:szCs w:val="20"/>
          <w:lang w:eastAsia="ru-RU"/>
        </w:rPr>
      </w:pPr>
      <w:r w:rsidRPr="00234531">
        <w:rPr>
          <w:rFonts w:ascii="Arial" w:hAnsi="Arial"/>
          <w:b/>
          <w:bCs/>
          <w:szCs w:val="20"/>
          <w:lang w:eastAsia="ru-RU"/>
        </w:rPr>
        <w:t xml:space="preserve">Жуковского района </w:t>
      </w:r>
    </w:p>
    <w:p w:rsidR="00234531" w:rsidRPr="00234531" w:rsidRDefault="00234531" w:rsidP="00234531">
      <w:pPr>
        <w:keepNext/>
        <w:widowControl/>
        <w:autoSpaceDE/>
        <w:autoSpaceDN/>
        <w:adjustRightInd/>
        <w:ind w:left="-567" w:hanging="709"/>
        <w:jc w:val="center"/>
        <w:outlineLvl w:val="6"/>
        <w:rPr>
          <w:b/>
          <w:bCs/>
          <w:sz w:val="28"/>
          <w:szCs w:val="20"/>
          <w:lang w:eastAsia="ru-RU"/>
        </w:rPr>
      </w:pPr>
      <w:r w:rsidRPr="00234531">
        <w:rPr>
          <w:b/>
          <w:bCs/>
          <w:sz w:val="28"/>
          <w:szCs w:val="20"/>
          <w:lang w:eastAsia="ru-RU"/>
        </w:rPr>
        <w:t>Калужской области</w:t>
      </w:r>
    </w:p>
    <w:p w:rsidR="00234531" w:rsidRPr="00234531" w:rsidRDefault="00234531" w:rsidP="00234531">
      <w:pPr>
        <w:widowControl/>
        <w:autoSpaceDE/>
        <w:autoSpaceDN/>
        <w:adjustRightInd/>
        <w:ind w:left="-567" w:hanging="709"/>
        <w:jc w:val="center"/>
        <w:rPr>
          <w:b/>
          <w:bCs/>
          <w:sz w:val="28"/>
          <w:szCs w:val="20"/>
          <w:lang w:eastAsia="ru-RU"/>
        </w:rPr>
      </w:pPr>
    </w:p>
    <w:p w:rsidR="00234531" w:rsidRPr="00234531" w:rsidRDefault="00234531" w:rsidP="00234531">
      <w:pPr>
        <w:keepNext/>
        <w:widowControl/>
        <w:autoSpaceDE/>
        <w:autoSpaceDN/>
        <w:adjustRightInd/>
        <w:ind w:left="-567" w:hanging="709"/>
        <w:jc w:val="center"/>
        <w:outlineLvl w:val="8"/>
        <w:rPr>
          <w:b/>
          <w:sz w:val="32"/>
          <w:szCs w:val="20"/>
          <w:lang w:eastAsia="ru-RU"/>
        </w:rPr>
      </w:pPr>
      <w:r w:rsidRPr="00234531">
        <w:rPr>
          <w:b/>
          <w:sz w:val="32"/>
          <w:szCs w:val="20"/>
          <w:lang w:eastAsia="ru-RU"/>
        </w:rPr>
        <w:t xml:space="preserve">    </w:t>
      </w:r>
      <w:proofErr w:type="gramStart"/>
      <w:r w:rsidRPr="00234531">
        <w:rPr>
          <w:b/>
          <w:sz w:val="32"/>
          <w:szCs w:val="20"/>
          <w:lang w:eastAsia="ru-RU"/>
        </w:rPr>
        <w:t>П</w:t>
      </w:r>
      <w:proofErr w:type="gramEnd"/>
      <w:r w:rsidRPr="00234531">
        <w:rPr>
          <w:b/>
          <w:sz w:val="32"/>
          <w:szCs w:val="20"/>
          <w:lang w:eastAsia="ru-RU"/>
        </w:rPr>
        <w:t xml:space="preserve"> О С Т А Н О В Л Е Н И Е                        </w:t>
      </w:r>
    </w:p>
    <w:p w:rsidR="00234531" w:rsidRPr="00234531" w:rsidRDefault="00234531" w:rsidP="00234531">
      <w:pPr>
        <w:keepNext/>
        <w:widowControl/>
        <w:autoSpaceDE/>
        <w:autoSpaceDN/>
        <w:adjustRightInd/>
        <w:ind w:left="-567" w:hanging="709"/>
        <w:jc w:val="center"/>
        <w:outlineLvl w:val="5"/>
        <w:rPr>
          <w:sz w:val="18"/>
          <w:szCs w:val="20"/>
          <w:lang w:eastAsia="ru-RU"/>
        </w:rPr>
      </w:pPr>
      <w:proofErr w:type="spellStart"/>
      <w:r w:rsidRPr="00234531">
        <w:rPr>
          <w:sz w:val="28"/>
          <w:szCs w:val="20"/>
          <w:lang w:eastAsia="ru-RU"/>
        </w:rPr>
        <w:t>д</w:t>
      </w:r>
      <w:proofErr w:type="gramStart"/>
      <w:r w:rsidRPr="00234531">
        <w:rPr>
          <w:sz w:val="28"/>
          <w:szCs w:val="20"/>
          <w:lang w:eastAsia="ru-RU"/>
        </w:rPr>
        <w:t>.В</w:t>
      </w:r>
      <w:proofErr w:type="gramEnd"/>
      <w:r w:rsidRPr="00234531">
        <w:rPr>
          <w:sz w:val="28"/>
          <w:szCs w:val="20"/>
          <w:lang w:eastAsia="ru-RU"/>
        </w:rPr>
        <w:t>ерховье</w:t>
      </w:r>
      <w:proofErr w:type="spellEnd"/>
    </w:p>
    <w:p w:rsidR="00234531" w:rsidRPr="00234531" w:rsidRDefault="00234531" w:rsidP="00234531">
      <w:pPr>
        <w:widowControl/>
        <w:autoSpaceDE/>
        <w:autoSpaceDN/>
        <w:adjustRightInd/>
        <w:ind w:left="-567" w:hanging="709"/>
        <w:rPr>
          <w:sz w:val="18"/>
          <w:szCs w:val="20"/>
          <w:lang w:eastAsia="ru-RU"/>
        </w:rPr>
      </w:pPr>
    </w:p>
    <w:p w:rsidR="00234531" w:rsidRPr="00234531" w:rsidRDefault="00234531" w:rsidP="00234531">
      <w:pPr>
        <w:widowControl/>
        <w:autoSpaceDE/>
        <w:autoSpaceDN/>
        <w:adjustRightInd/>
        <w:ind w:left="-567" w:hanging="709"/>
        <w:rPr>
          <w:sz w:val="18"/>
          <w:szCs w:val="20"/>
          <w:lang w:eastAsia="ru-RU"/>
        </w:rPr>
      </w:pPr>
    </w:p>
    <w:p w:rsidR="00234531" w:rsidRPr="00234531" w:rsidRDefault="00234531" w:rsidP="00234531">
      <w:pPr>
        <w:widowControl/>
        <w:autoSpaceDE/>
        <w:autoSpaceDN/>
        <w:adjustRightInd/>
        <w:ind w:left="-567" w:hanging="709"/>
        <w:rPr>
          <w:sz w:val="18"/>
          <w:szCs w:val="20"/>
          <w:lang w:eastAsia="ru-RU"/>
        </w:rPr>
      </w:pPr>
    </w:p>
    <w:p w:rsidR="00234531" w:rsidRPr="00234531" w:rsidRDefault="00234531" w:rsidP="00234531">
      <w:pPr>
        <w:widowControl/>
        <w:autoSpaceDE/>
        <w:autoSpaceDN/>
        <w:adjustRightInd/>
        <w:ind w:left="-567" w:hanging="709"/>
        <w:rPr>
          <w:sz w:val="18"/>
          <w:szCs w:val="20"/>
          <w:lang w:eastAsia="ru-RU"/>
        </w:rPr>
      </w:pPr>
    </w:p>
    <w:p w:rsidR="00234531" w:rsidRPr="00234531" w:rsidRDefault="00234531" w:rsidP="00234531">
      <w:pPr>
        <w:widowControl/>
        <w:autoSpaceDE/>
        <w:autoSpaceDN/>
        <w:adjustRightInd/>
        <w:ind w:left="-567" w:hanging="709"/>
        <w:rPr>
          <w:sz w:val="18"/>
          <w:szCs w:val="20"/>
          <w:lang w:eastAsia="ru-RU"/>
        </w:rPr>
      </w:pPr>
    </w:p>
    <w:p w:rsidR="005C6BBD" w:rsidRDefault="00234531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 w:rsidRPr="00234531">
        <w:rPr>
          <w:sz w:val="18"/>
          <w:szCs w:val="20"/>
          <w:lang w:eastAsia="ru-RU"/>
        </w:rPr>
        <w:t xml:space="preserve">                           </w:t>
      </w:r>
      <w:r w:rsidRPr="00234531">
        <w:rPr>
          <w:lang w:eastAsia="ru-RU"/>
        </w:rPr>
        <w:t>от 1</w:t>
      </w:r>
      <w:r w:rsidR="005C6BBD">
        <w:rPr>
          <w:lang w:eastAsia="ru-RU"/>
        </w:rPr>
        <w:t xml:space="preserve">1 ноября </w:t>
      </w:r>
      <w:r w:rsidRPr="00234531">
        <w:rPr>
          <w:lang w:eastAsia="ru-RU"/>
        </w:rPr>
        <w:t xml:space="preserve"> 20</w:t>
      </w:r>
      <w:r w:rsidR="005C6BBD">
        <w:rPr>
          <w:lang w:eastAsia="ru-RU"/>
        </w:rPr>
        <w:t>1</w:t>
      </w:r>
      <w:r w:rsidRPr="00234531">
        <w:rPr>
          <w:lang w:eastAsia="ru-RU"/>
        </w:rPr>
        <w:t xml:space="preserve">3                                                                                               № </w:t>
      </w:r>
      <w:r w:rsidR="005C6BBD">
        <w:rPr>
          <w:lang w:eastAsia="ru-RU"/>
        </w:rPr>
        <w:t>268</w:t>
      </w: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     Об утверждении муниципальной программы</w:t>
      </w: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     «Безопасность жизнедеятельности</w:t>
      </w: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      на территории муниципального</w:t>
      </w:r>
      <w:r w:rsidR="00234531" w:rsidRPr="00234531">
        <w:rPr>
          <w:lang w:eastAsia="ru-RU"/>
        </w:rPr>
        <w:t xml:space="preserve">    </w:t>
      </w:r>
      <w:r>
        <w:rPr>
          <w:lang w:eastAsia="ru-RU"/>
        </w:rPr>
        <w:t>образования деревня Верховье»</w:t>
      </w: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</w:p>
    <w:p w:rsidR="005C6BBD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    В целях создания условий для развития в област</w:t>
      </w:r>
      <w:r w:rsidR="00EA114C">
        <w:rPr>
          <w:lang w:eastAsia="ru-RU"/>
        </w:rPr>
        <w:t>и</w:t>
      </w:r>
      <w:r>
        <w:rPr>
          <w:lang w:eastAsia="ru-RU"/>
        </w:rPr>
        <w:t xml:space="preserve"> гражданской обороны, подготовки к защите  защиты населения,</w:t>
      </w:r>
      <w:r w:rsidR="00EA114C">
        <w:rPr>
          <w:lang w:eastAsia="ru-RU"/>
        </w:rPr>
        <w:t xml:space="preserve"> </w:t>
      </w:r>
      <w:r>
        <w:rPr>
          <w:lang w:eastAsia="ru-RU"/>
        </w:rPr>
        <w:t xml:space="preserve">материальных и культурных ценностей на территории сельского       поселения </w:t>
      </w:r>
      <w:r w:rsidR="00234531" w:rsidRPr="00234531">
        <w:rPr>
          <w:lang w:eastAsia="ru-RU"/>
        </w:rPr>
        <w:t xml:space="preserve">    </w:t>
      </w:r>
      <w:r>
        <w:rPr>
          <w:lang w:eastAsia="ru-RU"/>
        </w:rPr>
        <w:t>деревня Верховье и в соответствии с Федеральным законом от 12.02.1998 № 28-ФЗ</w:t>
      </w:r>
    </w:p>
    <w:p w:rsidR="00261B58" w:rsidRDefault="005C6BBD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«О гр</w:t>
      </w:r>
      <w:r w:rsidR="00EA114C">
        <w:rPr>
          <w:lang w:eastAsia="ru-RU"/>
        </w:rPr>
        <w:t>а</w:t>
      </w:r>
      <w:r>
        <w:rPr>
          <w:lang w:eastAsia="ru-RU"/>
        </w:rPr>
        <w:t>жданской обороне</w:t>
      </w:r>
      <w:r w:rsidR="00EA114C">
        <w:rPr>
          <w:lang w:eastAsia="ru-RU"/>
        </w:rPr>
        <w:t xml:space="preserve"> </w:t>
      </w:r>
      <w:r>
        <w:rPr>
          <w:lang w:eastAsia="ru-RU"/>
        </w:rPr>
        <w:t>»</w:t>
      </w:r>
      <w:proofErr w:type="gramStart"/>
      <w:r>
        <w:rPr>
          <w:lang w:eastAsia="ru-RU"/>
        </w:rPr>
        <w:t>,Ф</w:t>
      </w:r>
      <w:proofErr w:type="gramEnd"/>
      <w:r>
        <w:rPr>
          <w:lang w:eastAsia="ru-RU"/>
        </w:rPr>
        <w:t>едеральным законом от 06.10.2003</w:t>
      </w:r>
      <w:r w:rsidR="00261B58">
        <w:rPr>
          <w:lang w:eastAsia="ru-RU"/>
        </w:rPr>
        <w:t xml:space="preserve"> № 131-ФЗ «Об общих принципах организации местного самоуправления в РФ»,</w:t>
      </w:r>
      <w:r w:rsidR="00EA114C">
        <w:rPr>
          <w:lang w:eastAsia="ru-RU"/>
        </w:rPr>
        <w:t xml:space="preserve"> </w:t>
      </w:r>
      <w:r w:rsidR="00261B58">
        <w:rPr>
          <w:lang w:eastAsia="ru-RU"/>
        </w:rPr>
        <w:t xml:space="preserve">Федеральным законом от 21.12.1994 </w:t>
      </w:r>
    </w:p>
    <w:p w:rsidR="00234531" w:rsidRPr="00234531" w:rsidRDefault="00261B58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№ 69-ФЗ «О пожарной безопасности»</w:t>
      </w:r>
      <w:r w:rsidR="00EA114C">
        <w:rPr>
          <w:lang w:eastAsia="ru-RU"/>
        </w:rPr>
        <w:t xml:space="preserve"> </w:t>
      </w:r>
      <w:r>
        <w:rPr>
          <w:lang w:eastAsia="ru-RU"/>
        </w:rPr>
        <w:t>и в соответств</w:t>
      </w:r>
      <w:r w:rsidR="00EA114C">
        <w:rPr>
          <w:lang w:eastAsia="ru-RU"/>
        </w:rPr>
        <w:t>ии</w:t>
      </w:r>
      <w:r>
        <w:rPr>
          <w:lang w:eastAsia="ru-RU"/>
        </w:rPr>
        <w:t xml:space="preserve"> с Уставом муниципального образования сельское поселение деревня Верховье администрация СП деревня Верховье </w:t>
      </w:r>
      <w:r w:rsidRPr="00EA114C">
        <w:rPr>
          <w:b/>
          <w:lang w:eastAsia="ru-RU"/>
        </w:rPr>
        <w:t>ПОСТАНОВЛЯЕТ:</w:t>
      </w:r>
      <w:r w:rsidR="00234531" w:rsidRPr="00234531">
        <w:rPr>
          <w:lang w:eastAsia="ru-RU"/>
        </w:rPr>
        <w:t xml:space="preserve">                                                </w:t>
      </w:r>
    </w:p>
    <w:p w:rsidR="00234531" w:rsidRDefault="00EA114C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1.Утвердить муниципальную программу «Безопасность жизнедеятельности на территории муниципального образования сельское поселение деревня Верховь</w:t>
      </w:r>
      <w:proofErr w:type="gramStart"/>
      <w:r>
        <w:rPr>
          <w:lang w:eastAsia="ru-RU"/>
        </w:rPr>
        <w:t>е(</w:t>
      </w:r>
      <w:proofErr w:type="gramEnd"/>
      <w:r>
        <w:rPr>
          <w:lang w:eastAsia="ru-RU"/>
        </w:rPr>
        <w:t>приложение)</w:t>
      </w:r>
    </w:p>
    <w:p w:rsidR="00EA114C" w:rsidRDefault="00EA114C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2.Осуществлять финансирование данной программы в пределах средств,</w:t>
      </w:r>
      <w:r w:rsidR="001617E8">
        <w:rPr>
          <w:lang w:eastAsia="ru-RU"/>
        </w:rPr>
        <w:t xml:space="preserve"> </w:t>
      </w:r>
      <w:r>
        <w:rPr>
          <w:lang w:eastAsia="ru-RU"/>
        </w:rPr>
        <w:t>предусмотренных в бюджете поселения на очередной финансовый год.</w:t>
      </w:r>
    </w:p>
    <w:p w:rsidR="00EA114C" w:rsidRDefault="00EA114C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3</w:t>
      </w:r>
      <w:r w:rsidR="001617E8">
        <w:rPr>
          <w:lang w:eastAsia="ru-RU"/>
        </w:rPr>
        <w:t>.Признать Постановление Администрации сельского поселения деревня Верховье №221 от 10.10.2012года «об Утверждении муниципальной долгосрочной целевой программы «Пожарная безопасность и защита населения на территории СП деревня Верховье от чрезвычайных ситуаций на 2013-2015 годы» утратившим силу.</w:t>
      </w:r>
    </w:p>
    <w:p w:rsidR="001617E8" w:rsidRDefault="001617E8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4.Настоящее постановление подлежит официальному опубликовани</w:t>
      </w:r>
      <w:proofErr w:type="gramStart"/>
      <w:r>
        <w:rPr>
          <w:lang w:eastAsia="ru-RU"/>
        </w:rPr>
        <w:t>ю(</w:t>
      </w:r>
      <w:proofErr w:type="gramEnd"/>
      <w:r>
        <w:rPr>
          <w:lang w:eastAsia="ru-RU"/>
        </w:rPr>
        <w:t>обнародованию)</w:t>
      </w:r>
    </w:p>
    <w:p w:rsidR="001617E8" w:rsidRDefault="001617E8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5.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постановления оставляю за собой.</w:t>
      </w:r>
    </w:p>
    <w:p w:rsidR="001617E8" w:rsidRDefault="001617E8" w:rsidP="00234531">
      <w:pPr>
        <w:widowControl/>
        <w:autoSpaceDE/>
        <w:autoSpaceDN/>
        <w:adjustRightInd/>
        <w:ind w:left="-567" w:hanging="709"/>
        <w:rPr>
          <w:lang w:eastAsia="ru-RU"/>
        </w:rPr>
      </w:pPr>
    </w:p>
    <w:p w:rsidR="001617E8" w:rsidRDefault="001617E8" w:rsidP="00234531">
      <w:pPr>
        <w:widowControl/>
        <w:autoSpaceDE/>
        <w:autoSpaceDN/>
        <w:adjustRightInd/>
        <w:ind w:left="-567" w:hanging="709"/>
        <w:rPr>
          <w:lang w:eastAsia="ru-RU"/>
        </w:rPr>
      </w:pPr>
    </w:p>
    <w:p w:rsidR="001617E8" w:rsidRDefault="001617E8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Глава администрации </w:t>
      </w:r>
      <w:proofErr w:type="gramStart"/>
      <w:r>
        <w:rPr>
          <w:lang w:eastAsia="ru-RU"/>
        </w:rPr>
        <w:t>сельского</w:t>
      </w:r>
      <w:proofErr w:type="gramEnd"/>
    </w:p>
    <w:p w:rsidR="001617E8" w:rsidRPr="00234531" w:rsidRDefault="001617E8" w:rsidP="00234531">
      <w:pPr>
        <w:widowControl/>
        <w:autoSpaceDE/>
        <w:autoSpaceDN/>
        <w:adjustRightInd/>
        <w:ind w:left="-567" w:hanging="709"/>
        <w:rPr>
          <w:lang w:eastAsia="ru-RU"/>
        </w:rPr>
      </w:pPr>
      <w:r>
        <w:rPr>
          <w:lang w:eastAsia="ru-RU"/>
        </w:rPr>
        <w:t xml:space="preserve">            Поселения деревня Верховье                                                                 А.Г.Сахаров</w:t>
      </w:r>
      <w:bookmarkStart w:id="0" w:name="_GoBack"/>
      <w:bookmarkEnd w:id="0"/>
    </w:p>
    <w:p w:rsidR="00BD3F9E" w:rsidRPr="00183AED" w:rsidRDefault="00BD3F9E" w:rsidP="00BD3F9E">
      <w:pPr>
        <w:pageBreakBefore/>
        <w:ind w:left="6237"/>
        <w:jc w:val="center"/>
      </w:pPr>
      <w:r w:rsidRPr="00183AED">
        <w:lastRenderedPageBreak/>
        <w:t>Приложение</w:t>
      </w:r>
    </w:p>
    <w:p w:rsidR="00BD3F9E" w:rsidRPr="00183AED" w:rsidRDefault="00BD3F9E" w:rsidP="00BD3F9E">
      <w:pPr>
        <w:ind w:left="6237"/>
        <w:jc w:val="center"/>
      </w:pPr>
      <w:r w:rsidRPr="00183AED">
        <w:t>к постановлению</w:t>
      </w:r>
    </w:p>
    <w:p w:rsidR="00BD3F9E" w:rsidRDefault="00BD3F9E" w:rsidP="00BD3F9E">
      <w:pPr>
        <w:ind w:left="6237"/>
        <w:jc w:val="center"/>
      </w:pPr>
      <w:r w:rsidRPr="00183AED">
        <w:t>Администрации</w:t>
      </w:r>
      <w:r>
        <w:t xml:space="preserve"> </w:t>
      </w:r>
      <w:r w:rsidRPr="00183AED">
        <w:t xml:space="preserve">сельского поселения </w:t>
      </w:r>
      <w:r w:rsidR="0060514F">
        <w:t>д. Верховье</w:t>
      </w:r>
    </w:p>
    <w:p w:rsidR="00BD3F9E" w:rsidRPr="006A1038" w:rsidRDefault="005549AE" w:rsidP="0060514F">
      <w:pPr>
        <w:ind w:left="4956" w:firstLine="708"/>
      </w:pPr>
      <w:r>
        <w:t xml:space="preserve">     </w:t>
      </w:r>
      <w:r w:rsidR="005C6BBD">
        <w:t xml:space="preserve">            </w:t>
      </w:r>
      <w:r w:rsidR="00BD3F9E" w:rsidRPr="006A1038">
        <w:t>от</w:t>
      </w:r>
      <w:r w:rsidR="001847AE">
        <w:t xml:space="preserve"> </w:t>
      </w:r>
      <w:r w:rsidR="00D13261">
        <w:t>11.11</w:t>
      </w:r>
      <w:r w:rsidR="001847AE">
        <w:t xml:space="preserve"> 2013г № </w:t>
      </w:r>
      <w:r w:rsidR="00D13261">
        <w:t>268</w:t>
      </w:r>
    </w:p>
    <w:p w:rsidR="00620DD2" w:rsidRDefault="00620DD2">
      <w:pPr>
        <w:jc w:val="right"/>
      </w:pPr>
    </w:p>
    <w:p w:rsidR="00620DD2" w:rsidRDefault="00620DD2">
      <w:pPr>
        <w:jc w:val="center"/>
        <w:rPr>
          <w:sz w:val="28"/>
          <w:szCs w:val="28"/>
        </w:rPr>
      </w:pPr>
    </w:p>
    <w:p w:rsidR="009644E6" w:rsidRDefault="00620DD2" w:rsidP="009644E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20DD2" w:rsidRDefault="00620DD2" w:rsidP="009644E6">
      <w:pPr>
        <w:jc w:val="center"/>
      </w:pPr>
      <w:r>
        <w:rPr>
          <w:sz w:val="28"/>
          <w:szCs w:val="28"/>
        </w:rPr>
        <w:t>му</w:t>
      </w:r>
      <w:r w:rsidR="001847AE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 xml:space="preserve"> программы</w:t>
      </w:r>
    </w:p>
    <w:p w:rsidR="00620DD2" w:rsidRDefault="00684BB9" w:rsidP="00684BB9">
      <w:pPr>
        <w:jc w:val="center"/>
      </w:pPr>
      <w:r w:rsidRPr="00684BB9">
        <w:rPr>
          <w:sz w:val="28"/>
          <w:szCs w:val="28"/>
        </w:rPr>
        <w:t xml:space="preserve">«Безопасность жизнедеятельности на территории муниципального образования сельское поселение деревня Верховье» </w:t>
      </w:r>
      <w:r w:rsidR="001847AE">
        <w:rPr>
          <w:sz w:val="28"/>
          <w:szCs w:val="28"/>
        </w:rPr>
        <w:t xml:space="preserve">" </w:t>
      </w:r>
    </w:p>
    <w:p w:rsidR="00620DD2" w:rsidRDefault="00620DD2">
      <w:pPr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483"/>
        <w:gridCol w:w="7019"/>
      </w:tblGrid>
      <w:tr w:rsidR="00620DD2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Default="0062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7" w:rsidRDefault="00620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 w:rsidR="00247728">
              <w:rPr>
                <w:sz w:val="28"/>
                <w:szCs w:val="28"/>
              </w:rPr>
              <w:t>иципальная</w:t>
            </w:r>
            <w:r w:rsidR="00813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 w:rsidR="00247728">
              <w:rPr>
                <w:sz w:val="28"/>
                <w:szCs w:val="28"/>
              </w:rPr>
              <w:t xml:space="preserve">ограмма </w:t>
            </w:r>
          </w:p>
          <w:p w:rsidR="00620DD2" w:rsidRDefault="00813AD7">
            <w:pPr>
              <w:jc w:val="both"/>
              <w:rPr>
                <w:sz w:val="28"/>
                <w:szCs w:val="28"/>
              </w:rPr>
            </w:pPr>
            <w:r w:rsidRPr="00813AD7">
              <w:rPr>
                <w:sz w:val="28"/>
                <w:szCs w:val="28"/>
              </w:rPr>
              <w:t xml:space="preserve">«Безопасность жизнедеятельности на территории муниципального образования сельское поселение деревня Верховье» </w:t>
            </w:r>
            <w:r w:rsidR="00620DD2">
              <w:rPr>
                <w:sz w:val="28"/>
                <w:szCs w:val="28"/>
              </w:rPr>
              <w:t>(далее - Программа)</w:t>
            </w:r>
          </w:p>
          <w:p w:rsidR="00620DD2" w:rsidRDefault="00620DD2"/>
        </w:tc>
      </w:tr>
      <w:tr w:rsidR="00620DD2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Default="00620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2" w:rsidRPr="009644E6" w:rsidRDefault="00620DD2">
            <w:pPr>
              <w:jc w:val="both"/>
              <w:rPr>
                <w:sz w:val="28"/>
                <w:szCs w:val="28"/>
              </w:rPr>
            </w:pPr>
          </w:p>
        </w:tc>
      </w:tr>
      <w:tr w:rsidR="00620DD2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Default="0062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2" w:rsidRDefault="00620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9D2316">
              <w:rPr>
                <w:sz w:val="28"/>
                <w:szCs w:val="28"/>
              </w:rPr>
              <w:t>д. Верховье, Жуковского района, Калужской области</w:t>
            </w:r>
          </w:p>
        </w:tc>
      </w:tr>
      <w:tr w:rsidR="00620DD2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DD2" w:rsidRDefault="00F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620DD2">
              <w:rPr>
                <w:sz w:val="28"/>
                <w:szCs w:val="28"/>
              </w:rPr>
              <w:t> </w:t>
            </w:r>
            <w:r w:rsidR="00620DD2">
              <w:rPr>
                <w:sz w:val="28"/>
                <w:szCs w:val="28"/>
              </w:rPr>
              <w:br/>
              <w:t>Программы: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D2" w:rsidRPr="009D2316" w:rsidRDefault="009D2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д. Верховье, Жуковского района, Калужской области</w:t>
            </w:r>
          </w:p>
        </w:tc>
      </w:tr>
      <w:tr w:rsidR="00F95A00" w:rsidTr="002D4008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A00" w:rsidRDefault="00F9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9AE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  <w:r w:rsidR="00554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5A00" w:rsidRPr="009644E6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-уменьшение количества пожаров, снижение рисков</w:t>
            </w:r>
          </w:p>
          <w:p w:rsidR="00F95A00" w:rsidRPr="009644E6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-возникновения и смягчение последствий чрезвычайных ситуаций;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-снижение числа травмированных и погибших на пожарах;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-сокращение материальных потерь от пожаров;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-создание необходимых условий для обеспечения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безопасности, защиты жизни и здоровья граждан;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-создание резервов (запасов) материальных ресурсов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 xml:space="preserve">для ликвидации чрезвычайных ситуаций и в </w:t>
            </w:r>
            <w:proofErr w:type="gramStart"/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особый</w:t>
            </w:r>
            <w:proofErr w:type="gramEnd"/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период;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-повышение подготовленности к жизнеобеспечению</w:t>
            </w:r>
          </w:p>
          <w:p w:rsidR="00F95A00" w:rsidRPr="009644E6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населения, пострадавшего в чрезвычайных ситуациях</w:t>
            </w:r>
          </w:p>
          <w:p w:rsidR="005549AE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r w:rsidR="00554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5A00" w:rsidRPr="009644E6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мероприятий, направленных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на соблюдение правил пожарной безопасности населением и работниками учреждений социальной сферы;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-повышение объема знаний и навыков в области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руководителей, должностных лиц и специалистов</w:t>
            </w:r>
            <w:r w:rsidR="00554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работы по предупреждению и пресечению </w:t>
            </w:r>
            <w:r w:rsidRPr="00964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требований пожарной безопасности и правил поведения на воде;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-информирование населения о правилах поведения и действиях в чрезвычайных ситуациях;</w:t>
            </w:r>
          </w:p>
          <w:p w:rsidR="00F95A00" w:rsidRPr="009644E6" w:rsidRDefault="00F95A00">
            <w:pPr>
              <w:pStyle w:val="ConsPlusNonformat"/>
              <w:rPr>
                <w:rFonts w:ascii="Times New Roman" w:hAnsi="Times New Roman" w:cs="Times New Roman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-создание материальных резервов для ликвидации</w:t>
            </w:r>
          </w:p>
          <w:p w:rsidR="00F95A00" w:rsidRPr="009644E6" w:rsidRDefault="00F95A00" w:rsidP="002D40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E6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ситуаций;</w:t>
            </w:r>
          </w:p>
        </w:tc>
      </w:tr>
      <w:tr w:rsidR="00F95A00" w:rsidTr="002D4008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A00" w:rsidRDefault="00F95A00">
            <w:pPr>
              <w:rPr>
                <w:sz w:val="28"/>
                <w:szCs w:val="28"/>
              </w:rPr>
            </w:pPr>
          </w:p>
        </w:tc>
        <w:tc>
          <w:tcPr>
            <w:tcW w:w="7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0" w:rsidRPr="009644E6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20DD2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Default="0062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2" w:rsidRDefault="00620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5A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201</w:t>
            </w:r>
            <w:r w:rsidR="00F95A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20DD2" w:rsidTr="00FC462D">
        <w:trPr>
          <w:trHeight w:val="3875"/>
        </w:trPr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Default="00F95A0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620DD2">
              <w:rPr>
                <w:sz w:val="28"/>
                <w:szCs w:val="28"/>
              </w:rPr>
              <w:t xml:space="preserve"> и источники финансирования </w:t>
            </w:r>
          </w:p>
          <w:p w:rsidR="00620DD2" w:rsidRDefault="00620DD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2" w:rsidRDefault="00B7664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0DD2">
              <w:rPr>
                <w:sz w:val="28"/>
                <w:szCs w:val="28"/>
              </w:rPr>
              <w:t>бщий объем финансирования Программы составляет в 201</w:t>
            </w:r>
            <w:r w:rsidR="00F95A00">
              <w:rPr>
                <w:sz w:val="28"/>
                <w:szCs w:val="28"/>
              </w:rPr>
              <w:t>4</w:t>
            </w:r>
            <w:r w:rsidR="00620DD2">
              <w:rPr>
                <w:sz w:val="28"/>
                <w:szCs w:val="28"/>
              </w:rPr>
              <w:t xml:space="preserve"> – 201</w:t>
            </w:r>
            <w:r w:rsidR="00F95A00">
              <w:rPr>
                <w:sz w:val="28"/>
                <w:szCs w:val="28"/>
              </w:rPr>
              <w:t>6</w:t>
            </w:r>
            <w:r w:rsidR="00620DD2">
              <w:rPr>
                <w:sz w:val="28"/>
                <w:szCs w:val="28"/>
              </w:rPr>
              <w:t xml:space="preserve"> годах – </w:t>
            </w:r>
            <w:r w:rsidR="00F95A00">
              <w:rPr>
                <w:sz w:val="28"/>
                <w:szCs w:val="28"/>
              </w:rPr>
              <w:t>150</w:t>
            </w:r>
            <w:r w:rsidR="009D2316">
              <w:rPr>
                <w:sz w:val="28"/>
                <w:szCs w:val="28"/>
              </w:rPr>
              <w:t>,0</w:t>
            </w:r>
            <w:r w:rsidR="00620DD2">
              <w:rPr>
                <w:sz w:val="28"/>
                <w:szCs w:val="28"/>
              </w:rPr>
              <w:t xml:space="preserve"> </w:t>
            </w:r>
            <w:proofErr w:type="spellStart"/>
            <w:r w:rsidR="00620DD2">
              <w:rPr>
                <w:sz w:val="28"/>
                <w:szCs w:val="28"/>
              </w:rPr>
              <w:t>тыс</w:t>
            </w:r>
            <w:proofErr w:type="gramStart"/>
            <w:r w:rsidR="00620DD2">
              <w:rPr>
                <w:sz w:val="28"/>
                <w:szCs w:val="28"/>
              </w:rPr>
              <w:t>.р</w:t>
            </w:r>
            <w:proofErr w:type="gramEnd"/>
            <w:r w:rsidR="00620DD2">
              <w:rPr>
                <w:sz w:val="28"/>
                <w:szCs w:val="28"/>
              </w:rPr>
              <w:t>ублей</w:t>
            </w:r>
            <w:proofErr w:type="spellEnd"/>
            <w:r w:rsidR="00620DD2">
              <w:rPr>
                <w:sz w:val="28"/>
                <w:szCs w:val="28"/>
              </w:rPr>
              <w:t>, в том числе:</w:t>
            </w:r>
          </w:p>
          <w:p w:rsidR="00620DD2" w:rsidRDefault="0040106D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620DD2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МО СП</w:t>
            </w:r>
            <w:r w:rsidR="00620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деревня Верховье-</w:t>
            </w:r>
            <w:r w:rsidR="00F95A00">
              <w:rPr>
                <w:sz w:val="28"/>
                <w:szCs w:val="28"/>
              </w:rPr>
              <w:t>150</w:t>
            </w:r>
            <w:r w:rsidR="009D2316">
              <w:rPr>
                <w:sz w:val="28"/>
                <w:szCs w:val="28"/>
              </w:rPr>
              <w:t>,0</w:t>
            </w:r>
            <w:r w:rsidR="00B76644">
              <w:rPr>
                <w:sz w:val="28"/>
                <w:szCs w:val="28"/>
              </w:rPr>
              <w:t xml:space="preserve"> </w:t>
            </w:r>
            <w:r w:rsidR="00620DD2">
              <w:rPr>
                <w:sz w:val="28"/>
                <w:szCs w:val="28"/>
              </w:rPr>
              <w:t>тыс. рублей;</w:t>
            </w:r>
          </w:p>
          <w:p w:rsidR="00620DD2" w:rsidRDefault="00620DD2">
            <w:pPr>
              <w:spacing w:line="228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</w:t>
            </w:r>
            <w:r w:rsidR="00F95A00">
              <w:rPr>
                <w:sz w:val="28"/>
                <w:szCs w:val="28"/>
                <w:u w:val="single"/>
              </w:rPr>
              <w:t>4</w:t>
            </w:r>
            <w:r w:rsidR="009644E6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  <w:u w:val="single"/>
              </w:rPr>
              <w:t xml:space="preserve"> – </w:t>
            </w:r>
            <w:r w:rsidR="00F95A00">
              <w:rPr>
                <w:sz w:val="28"/>
                <w:szCs w:val="28"/>
                <w:u w:val="single"/>
              </w:rPr>
              <w:t>50</w:t>
            </w:r>
            <w:r w:rsidR="00B76644">
              <w:rPr>
                <w:sz w:val="28"/>
                <w:szCs w:val="28"/>
                <w:u w:val="single"/>
              </w:rPr>
              <w:t>,</w:t>
            </w:r>
            <w:r w:rsidR="00E169E4" w:rsidRPr="00E42F21">
              <w:rPr>
                <w:sz w:val="28"/>
                <w:szCs w:val="28"/>
                <w:u w:val="single"/>
              </w:rPr>
              <w:t>0</w:t>
            </w:r>
            <w:r w:rsidR="00B7664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тыс</w:t>
            </w:r>
            <w:proofErr w:type="gramStart"/>
            <w:r>
              <w:rPr>
                <w:sz w:val="28"/>
                <w:szCs w:val="28"/>
                <w:u w:val="single"/>
              </w:rPr>
              <w:t>.р</w:t>
            </w:r>
            <w:proofErr w:type="gramEnd"/>
            <w:r w:rsidR="009644E6">
              <w:rPr>
                <w:sz w:val="28"/>
                <w:szCs w:val="28"/>
                <w:u w:val="single"/>
              </w:rPr>
              <w:t>уб</w:t>
            </w:r>
            <w:proofErr w:type="spellEnd"/>
            <w:r w:rsidR="00B76644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620DD2" w:rsidRDefault="00620DD2">
            <w:r>
              <w:rPr>
                <w:sz w:val="28"/>
                <w:szCs w:val="28"/>
              </w:rPr>
              <w:t>201</w:t>
            </w:r>
            <w:r w:rsidR="00F95A00">
              <w:rPr>
                <w:sz w:val="28"/>
                <w:szCs w:val="28"/>
              </w:rPr>
              <w:t>5</w:t>
            </w:r>
            <w:r w:rsidR="009644E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</w:t>
            </w:r>
            <w:r w:rsidR="00F95A00">
              <w:rPr>
                <w:sz w:val="28"/>
                <w:szCs w:val="28"/>
              </w:rPr>
              <w:t>5</w:t>
            </w:r>
            <w:r w:rsidR="009D2316"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="009644E6">
              <w:rPr>
                <w:sz w:val="28"/>
                <w:szCs w:val="28"/>
              </w:rPr>
              <w:t>уб</w:t>
            </w:r>
            <w:proofErr w:type="spellEnd"/>
            <w:r w:rsidR="009644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620DD2" w:rsidRDefault="00620DD2">
            <w:r>
              <w:rPr>
                <w:sz w:val="28"/>
                <w:szCs w:val="28"/>
              </w:rPr>
              <w:t>201</w:t>
            </w:r>
            <w:r w:rsidR="00F95A00">
              <w:rPr>
                <w:sz w:val="28"/>
                <w:szCs w:val="28"/>
              </w:rPr>
              <w:t>6</w:t>
            </w:r>
            <w:r w:rsidR="009644E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</w:t>
            </w:r>
            <w:r w:rsidR="00F95A00">
              <w:rPr>
                <w:sz w:val="28"/>
                <w:szCs w:val="28"/>
              </w:rPr>
              <w:t>5</w:t>
            </w:r>
            <w:r w:rsidR="009D2316">
              <w:rPr>
                <w:sz w:val="28"/>
                <w:szCs w:val="28"/>
              </w:rPr>
              <w:t>0,0</w:t>
            </w:r>
            <w:r w:rsidR="00B766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644E6">
              <w:rPr>
                <w:sz w:val="28"/>
                <w:szCs w:val="28"/>
              </w:rPr>
              <w:t>р</w:t>
            </w:r>
            <w:proofErr w:type="gramEnd"/>
            <w:r w:rsidR="009644E6">
              <w:rPr>
                <w:sz w:val="28"/>
                <w:szCs w:val="28"/>
              </w:rPr>
              <w:t>уб</w:t>
            </w:r>
            <w:proofErr w:type="spellEnd"/>
            <w:r w:rsidR="009644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620DD2" w:rsidRDefault="00620DD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F95A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– 201</w:t>
            </w:r>
            <w:r w:rsidR="00F95A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годов, могут быть уточнены при формировании проектов областных законов об областном бюджете</w:t>
            </w:r>
            <w:r w:rsidR="00964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</w:t>
            </w:r>
            <w:r w:rsidR="00F95A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- 201</w:t>
            </w:r>
            <w:r w:rsidR="00F95A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годы, районного бюджета, бюджета поселения.</w:t>
            </w:r>
          </w:p>
        </w:tc>
      </w:tr>
      <w:tr w:rsidR="00620DD2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Default="00620DD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2" w:rsidRPr="009644E6" w:rsidRDefault="00F95A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9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0DD2" w:rsidRPr="009644E6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 подразделений добровольных пожарных дружин, поисково-спасательных служб, учреждений и учебного процесса по вопросам гражданской обороны и чрезвычайным ситуациям.</w:t>
            </w:r>
          </w:p>
          <w:p w:rsidR="00620DD2" w:rsidRPr="009644E6" w:rsidRDefault="00F95A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9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20DD2" w:rsidRPr="009644E6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специалистов по вопросам гражданской обороны и чрезвычайным ситуациям.</w:t>
            </w:r>
          </w:p>
          <w:p w:rsidR="00620DD2" w:rsidRPr="009644E6" w:rsidRDefault="00F95A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9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20DD2" w:rsidRPr="009644E6">
              <w:rPr>
                <w:rFonts w:ascii="Times New Roman" w:hAnsi="Times New Roman" w:cs="Times New Roman"/>
                <w:sz w:val="28"/>
                <w:szCs w:val="28"/>
              </w:rPr>
              <w:t>овышение защищенности учреждений социальной сферы от пожаров.</w:t>
            </w:r>
          </w:p>
          <w:p w:rsidR="00620DD2" w:rsidRDefault="00F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49AE">
              <w:rPr>
                <w:sz w:val="28"/>
                <w:szCs w:val="28"/>
              </w:rPr>
              <w:t>в</w:t>
            </w:r>
            <w:r w:rsidR="00620DD2" w:rsidRPr="009644E6">
              <w:rPr>
                <w:sz w:val="28"/>
                <w:szCs w:val="28"/>
              </w:rPr>
              <w:t>ыполнение мероприятий по противопожарной пропаганде и пропаганде безопасности в чрезвычайных ситуациях.</w:t>
            </w:r>
          </w:p>
          <w:p w:rsidR="00F95A00" w:rsidRPr="009644E6" w:rsidRDefault="00F95A0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-снизить риски возникновения ЧС для населения в </w:t>
            </w:r>
            <w:proofErr w:type="spellStart"/>
            <w:r>
              <w:rPr>
                <w:sz w:val="28"/>
                <w:szCs w:val="28"/>
              </w:rPr>
              <w:t>районах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одверженных</w:t>
            </w:r>
            <w:proofErr w:type="spellEnd"/>
            <w:r>
              <w:rPr>
                <w:sz w:val="28"/>
                <w:szCs w:val="28"/>
              </w:rPr>
              <w:t xml:space="preserve"> воздействию неблагоприятных факторов.</w:t>
            </w:r>
          </w:p>
        </w:tc>
      </w:tr>
      <w:tr w:rsidR="00620DD2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DD2" w:rsidRPr="00FC462D" w:rsidRDefault="00FC462D">
            <w:pPr>
              <w:jc w:val="center"/>
              <w:rPr>
                <w:sz w:val="28"/>
              </w:rPr>
            </w:pPr>
            <w:r w:rsidRPr="00FC462D">
              <w:rPr>
                <w:sz w:val="28"/>
              </w:rPr>
              <w:t>Ответственное лицо для контактов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2" w:rsidRPr="00FC462D" w:rsidRDefault="00FC462D">
            <w:pPr>
              <w:jc w:val="center"/>
              <w:rPr>
                <w:sz w:val="28"/>
              </w:rPr>
            </w:pPr>
            <w:r w:rsidRPr="00FC462D">
              <w:rPr>
                <w:sz w:val="28"/>
              </w:rPr>
              <w:t>Сахаров Алексей Геннадиеви</w:t>
            </w:r>
            <w:proofErr w:type="gramStart"/>
            <w:r w:rsidRPr="00FC462D">
              <w:rPr>
                <w:sz w:val="28"/>
              </w:rPr>
              <w:t>ч-</w:t>
            </w:r>
            <w:proofErr w:type="gramEnd"/>
            <w:r w:rsidRPr="00FC462D">
              <w:rPr>
                <w:sz w:val="28"/>
              </w:rPr>
              <w:t xml:space="preserve"> Глава администрации СП деревня Верховье тел.8(48432)57707</w:t>
            </w:r>
          </w:p>
        </w:tc>
      </w:tr>
    </w:tbl>
    <w:p w:rsidR="00620DD2" w:rsidRDefault="00620DD2"/>
    <w:p w:rsidR="00620DD2" w:rsidRDefault="00620DD2"/>
    <w:p w:rsidR="00FC462D" w:rsidRDefault="00FC462D"/>
    <w:p w:rsidR="00FC462D" w:rsidRDefault="00FC462D"/>
    <w:p w:rsidR="00FC462D" w:rsidRDefault="00FC462D"/>
    <w:p w:rsidR="00FC462D" w:rsidRDefault="00FC462D"/>
    <w:p w:rsidR="00FC462D" w:rsidRDefault="00FC462D"/>
    <w:p w:rsidR="00813AD7" w:rsidRDefault="00813AD7"/>
    <w:p w:rsidR="00620DD2" w:rsidRDefault="00620DD2" w:rsidP="009644E6">
      <w:pPr>
        <w:jc w:val="center"/>
      </w:pPr>
    </w:p>
    <w:p w:rsidR="00620DD2" w:rsidRDefault="00F02CAF" w:rsidP="009644E6">
      <w:pPr>
        <w:jc w:val="center"/>
      </w:pPr>
      <w:r>
        <w:rPr>
          <w:sz w:val="28"/>
          <w:szCs w:val="28"/>
        </w:rPr>
        <w:lastRenderedPageBreak/>
        <w:t>1.</w:t>
      </w:r>
      <w:r w:rsidR="00620DD2">
        <w:rPr>
          <w:sz w:val="28"/>
          <w:szCs w:val="28"/>
        </w:rPr>
        <w:t>СОДЕРЖАНИЕ ПРОБЛЕМЫ И ОБОСНОВАНИЕ</w:t>
      </w:r>
    </w:p>
    <w:p w:rsidR="00620DD2" w:rsidRDefault="00620DD2" w:rsidP="009644E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FC462D" w:rsidRDefault="00FC462D" w:rsidP="009644E6">
      <w:pPr>
        <w:jc w:val="center"/>
      </w:pPr>
    </w:p>
    <w:p w:rsidR="00620DD2" w:rsidRDefault="00FC462D" w:rsidP="009644E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обусловлена потребностью развития систем контроля в области защиты населения и территорий от чрезвычайных </w:t>
      </w:r>
      <w:proofErr w:type="spellStart"/>
      <w:r>
        <w:rPr>
          <w:sz w:val="28"/>
          <w:szCs w:val="28"/>
        </w:rPr>
        <w:t>ситуаций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правления</w:t>
      </w:r>
      <w:proofErr w:type="spellEnd"/>
      <w:r>
        <w:rPr>
          <w:sz w:val="28"/>
          <w:szCs w:val="28"/>
        </w:rPr>
        <w:t xml:space="preserve"> силами и средствами территориальной подсистемы Единой государственной системы предупреждения и ликвидации чрезвычайных ситуаций Жуковского района в повседневной жизни и в периоды возникновения и развития чрезвычайных ситуаций.</w:t>
      </w:r>
    </w:p>
    <w:p w:rsidR="00620DD2" w:rsidRDefault="00620DD2">
      <w:pPr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620DD2" w:rsidRDefault="00620DD2">
      <w:r>
        <w:rPr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</w:p>
    <w:p w:rsidR="00620DD2" w:rsidRDefault="00620DD2">
      <w:r>
        <w:rPr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620DD2" w:rsidRDefault="00620DD2">
      <w:r>
        <w:rPr>
          <w:sz w:val="28"/>
          <w:szCs w:val="28"/>
        </w:rPr>
        <w:t>несвоевременное сообщение о пожаре (загорании) в пожарную охрану;</w:t>
      </w:r>
    </w:p>
    <w:p w:rsidR="00620DD2" w:rsidRPr="005B4CBE" w:rsidRDefault="00620DD2" w:rsidP="005B4CBE">
      <w:r>
        <w:rPr>
          <w:sz w:val="28"/>
          <w:szCs w:val="28"/>
        </w:rPr>
        <w:t>недостаток специальных приборов, осветительного оборудования для выполнения работ в условиях плохой видимости и высоких температур</w:t>
      </w:r>
      <w:r w:rsidR="005B4CBE">
        <w:rPr>
          <w:sz w:val="28"/>
          <w:szCs w:val="28"/>
        </w:rPr>
        <w:t>.</w:t>
      </w:r>
    </w:p>
    <w:p w:rsidR="00620DD2" w:rsidRDefault="00620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295107">
        <w:rPr>
          <w:sz w:val="28"/>
          <w:szCs w:val="28"/>
        </w:rPr>
        <w:t>д. Верховье</w:t>
      </w:r>
      <w:r>
        <w:rPr>
          <w:sz w:val="28"/>
          <w:szCs w:val="28"/>
        </w:rPr>
        <w:t xml:space="preserve"> существуют угрозы чрезвычайных ситуаций природного и техногенного характера.</w:t>
      </w:r>
    </w:p>
    <w:p w:rsidR="00620DD2" w:rsidRDefault="00620DD2"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засухи.</w:t>
      </w:r>
    </w:p>
    <w:p w:rsidR="00295107" w:rsidRDefault="00620DD2" w:rsidP="00295107">
      <w:pPr>
        <w:rPr>
          <w:sz w:val="28"/>
          <w:szCs w:val="28"/>
        </w:rPr>
      </w:pPr>
      <w:r>
        <w:rPr>
          <w:sz w:val="28"/>
          <w:szCs w:val="28"/>
        </w:rPr>
        <w:t>Техногенную угрозу представля</w:t>
      </w:r>
      <w:r w:rsidR="00295107">
        <w:rPr>
          <w:sz w:val="28"/>
          <w:szCs w:val="28"/>
        </w:rPr>
        <w:t>ют потенциально опасные объекты.</w:t>
      </w:r>
    </w:p>
    <w:p w:rsidR="00620DD2" w:rsidRDefault="00620DD2" w:rsidP="005B4CBE">
      <w:pPr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F02CAF" w:rsidRDefault="00F02C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сложных </w:t>
      </w:r>
      <w:proofErr w:type="spellStart"/>
      <w:r>
        <w:rPr>
          <w:sz w:val="28"/>
          <w:szCs w:val="28"/>
        </w:rPr>
        <w:t>задач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учетом реально сложившейся экономической </w:t>
      </w:r>
      <w:proofErr w:type="spellStart"/>
      <w:r>
        <w:rPr>
          <w:sz w:val="28"/>
          <w:szCs w:val="28"/>
        </w:rPr>
        <w:t>обстановки,природно</w:t>
      </w:r>
      <w:proofErr w:type="spellEnd"/>
      <w:r>
        <w:rPr>
          <w:sz w:val="28"/>
          <w:szCs w:val="28"/>
        </w:rPr>
        <w:t xml:space="preserve">-климатических </w:t>
      </w:r>
      <w:proofErr w:type="spellStart"/>
      <w:r>
        <w:rPr>
          <w:sz w:val="28"/>
          <w:szCs w:val="28"/>
        </w:rPr>
        <w:t>особенностей,высокой</w:t>
      </w:r>
      <w:proofErr w:type="spellEnd"/>
      <w:r>
        <w:rPr>
          <w:sz w:val="28"/>
          <w:szCs w:val="28"/>
        </w:rPr>
        <w:t xml:space="preserve"> концентрации источников повышенной опасности техногенного </w:t>
      </w:r>
      <w:proofErr w:type="spellStart"/>
      <w:r>
        <w:rPr>
          <w:sz w:val="28"/>
          <w:szCs w:val="28"/>
        </w:rPr>
        <w:t>характера,социально</w:t>
      </w:r>
      <w:proofErr w:type="spellEnd"/>
      <w:r>
        <w:rPr>
          <w:sz w:val="28"/>
          <w:szCs w:val="28"/>
        </w:rPr>
        <w:t xml:space="preserve">-экономического положения населения возможно только программными методами-заблаговременного осуществления комплекса </w:t>
      </w:r>
      <w:proofErr w:type="spellStart"/>
      <w:r>
        <w:rPr>
          <w:sz w:val="28"/>
          <w:szCs w:val="28"/>
        </w:rPr>
        <w:t>мер,направленных</w:t>
      </w:r>
      <w:proofErr w:type="spellEnd"/>
      <w:r>
        <w:rPr>
          <w:sz w:val="28"/>
          <w:szCs w:val="28"/>
        </w:rPr>
        <w:t xml:space="preserve"> на предупреждение и максимально возможное уменьшение рисков возникновения </w:t>
      </w:r>
      <w:proofErr w:type="spellStart"/>
      <w:r>
        <w:rPr>
          <w:sz w:val="28"/>
          <w:szCs w:val="28"/>
        </w:rPr>
        <w:t>ЧС,сохранение</w:t>
      </w:r>
      <w:proofErr w:type="spellEnd"/>
      <w:r>
        <w:rPr>
          <w:sz w:val="28"/>
          <w:szCs w:val="28"/>
        </w:rPr>
        <w:t xml:space="preserve"> здоровья </w:t>
      </w:r>
      <w:proofErr w:type="spellStart"/>
      <w:r>
        <w:rPr>
          <w:sz w:val="28"/>
          <w:szCs w:val="28"/>
        </w:rPr>
        <w:t>людей,снижение</w:t>
      </w:r>
      <w:proofErr w:type="spellEnd"/>
      <w:r>
        <w:rPr>
          <w:sz w:val="28"/>
          <w:szCs w:val="28"/>
        </w:rPr>
        <w:t xml:space="preserve"> материальных потерь и размеров ущерба окружающей среде. </w:t>
      </w:r>
    </w:p>
    <w:p w:rsidR="00620DD2" w:rsidRDefault="00620DD2"/>
    <w:p w:rsidR="00620DD2" w:rsidRDefault="00620DD2"/>
    <w:p w:rsidR="00620DD2" w:rsidRDefault="00B66B19" w:rsidP="00455981">
      <w:r>
        <w:t xml:space="preserve">                                   </w:t>
      </w:r>
      <w:r w:rsidR="002D4008">
        <w:rPr>
          <w:sz w:val="28"/>
          <w:szCs w:val="28"/>
        </w:rPr>
        <w:t>2.</w:t>
      </w:r>
      <w:r w:rsidR="00F02CAF">
        <w:rPr>
          <w:sz w:val="28"/>
          <w:szCs w:val="28"/>
        </w:rPr>
        <w:t>ЦЕЛИ</w:t>
      </w:r>
      <w:r w:rsidR="00620DD2">
        <w:rPr>
          <w:sz w:val="28"/>
          <w:szCs w:val="28"/>
        </w:rPr>
        <w:t xml:space="preserve"> И ЗАДАЧИ</w:t>
      </w:r>
      <w:r w:rsidR="002D4008">
        <w:rPr>
          <w:sz w:val="28"/>
          <w:szCs w:val="28"/>
        </w:rPr>
        <w:t xml:space="preserve"> ПРОГРАММЫ</w:t>
      </w:r>
    </w:p>
    <w:p w:rsidR="00620DD2" w:rsidRDefault="00620DD2">
      <w:pPr>
        <w:ind w:firstLine="540"/>
        <w:jc w:val="both"/>
        <w:rPr>
          <w:sz w:val="28"/>
          <w:szCs w:val="28"/>
        </w:rPr>
      </w:pPr>
    </w:p>
    <w:p w:rsidR="00620DD2" w:rsidRDefault="00620DD2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47728" w:rsidRDefault="0040106D" w:rsidP="009644E6">
      <w:pPr>
        <w:jc w:val="both"/>
      </w:pPr>
      <w:r>
        <w:rPr>
          <w:sz w:val="28"/>
          <w:szCs w:val="28"/>
        </w:rPr>
        <w:t xml:space="preserve"> </w:t>
      </w:r>
      <w:r w:rsidR="00D64EAB">
        <w:rPr>
          <w:sz w:val="28"/>
          <w:szCs w:val="28"/>
        </w:rPr>
        <w:t>м</w:t>
      </w:r>
      <w:r w:rsidR="00247728">
        <w:rPr>
          <w:sz w:val="28"/>
          <w:szCs w:val="28"/>
        </w:rPr>
        <w:t xml:space="preserve">инимизация </w:t>
      </w:r>
      <w:proofErr w:type="spellStart"/>
      <w:r w:rsidR="00247728">
        <w:rPr>
          <w:sz w:val="28"/>
          <w:szCs w:val="28"/>
        </w:rPr>
        <w:t>социального</w:t>
      </w:r>
      <w:proofErr w:type="gramStart"/>
      <w:r w:rsidR="00247728">
        <w:rPr>
          <w:sz w:val="28"/>
          <w:szCs w:val="28"/>
        </w:rPr>
        <w:t>,э</w:t>
      </w:r>
      <w:proofErr w:type="gramEnd"/>
      <w:r w:rsidR="00247728">
        <w:rPr>
          <w:sz w:val="28"/>
          <w:szCs w:val="28"/>
        </w:rPr>
        <w:t>кономического</w:t>
      </w:r>
      <w:proofErr w:type="spellEnd"/>
      <w:r w:rsidR="00247728">
        <w:rPr>
          <w:sz w:val="28"/>
          <w:szCs w:val="28"/>
        </w:rPr>
        <w:t xml:space="preserve"> и экологического </w:t>
      </w:r>
      <w:proofErr w:type="spellStart"/>
      <w:r w:rsidR="00247728">
        <w:rPr>
          <w:sz w:val="28"/>
          <w:szCs w:val="28"/>
        </w:rPr>
        <w:t>ущерба,наносимого</w:t>
      </w:r>
      <w:proofErr w:type="spellEnd"/>
      <w:r w:rsidR="00247728">
        <w:rPr>
          <w:sz w:val="28"/>
          <w:szCs w:val="28"/>
        </w:rPr>
        <w:t xml:space="preserve"> </w:t>
      </w:r>
      <w:proofErr w:type="spellStart"/>
      <w:r w:rsidR="00247728">
        <w:rPr>
          <w:sz w:val="28"/>
          <w:szCs w:val="28"/>
        </w:rPr>
        <w:t>населению,экономике</w:t>
      </w:r>
      <w:proofErr w:type="spellEnd"/>
      <w:r w:rsidR="00247728">
        <w:rPr>
          <w:sz w:val="28"/>
          <w:szCs w:val="28"/>
        </w:rPr>
        <w:t xml:space="preserve"> и природной среде от совершения террористических </w:t>
      </w:r>
      <w:proofErr w:type="spellStart"/>
      <w:r w:rsidR="00247728">
        <w:rPr>
          <w:sz w:val="28"/>
          <w:szCs w:val="28"/>
        </w:rPr>
        <w:t>акций,чрезвычайных</w:t>
      </w:r>
      <w:proofErr w:type="spellEnd"/>
      <w:r w:rsidR="00247728">
        <w:rPr>
          <w:sz w:val="28"/>
          <w:szCs w:val="28"/>
        </w:rPr>
        <w:t xml:space="preserve"> ситуаций природного и техногенного </w:t>
      </w:r>
      <w:proofErr w:type="spellStart"/>
      <w:r w:rsidR="00247728">
        <w:rPr>
          <w:sz w:val="28"/>
          <w:szCs w:val="28"/>
        </w:rPr>
        <w:t>характера,пожаров</w:t>
      </w:r>
      <w:proofErr w:type="spellEnd"/>
      <w:r w:rsidR="00247728">
        <w:rPr>
          <w:sz w:val="28"/>
          <w:szCs w:val="28"/>
        </w:rPr>
        <w:t xml:space="preserve"> и </w:t>
      </w:r>
      <w:proofErr w:type="spellStart"/>
      <w:r w:rsidR="00247728">
        <w:rPr>
          <w:sz w:val="28"/>
          <w:szCs w:val="28"/>
        </w:rPr>
        <w:t>п</w:t>
      </w:r>
      <w:r w:rsidR="00D64EAB">
        <w:rPr>
          <w:sz w:val="28"/>
          <w:szCs w:val="28"/>
        </w:rPr>
        <w:t>р</w:t>
      </w:r>
      <w:r w:rsidR="00247728">
        <w:rPr>
          <w:sz w:val="28"/>
          <w:szCs w:val="28"/>
        </w:rPr>
        <w:t>оишествий</w:t>
      </w:r>
      <w:proofErr w:type="spellEnd"/>
      <w:r w:rsidR="00247728">
        <w:rPr>
          <w:sz w:val="28"/>
          <w:szCs w:val="28"/>
        </w:rPr>
        <w:t xml:space="preserve"> на водных объектах</w:t>
      </w:r>
      <w:r w:rsidR="00D64EAB">
        <w:rPr>
          <w:sz w:val="28"/>
          <w:szCs w:val="28"/>
        </w:rPr>
        <w:t>;</w:t>
      </w:r>
    </w:p>
    <w:p w:rsidR="00620DD2" w:rsidRDefault="0040106D" w:rsidP="009644E6">
      <w:pPr>
        <w:jc w:val="both"/>
      </w:pPr>
      <w:r>
        <w:rPr>
          <w:sz w:val="28"/>
          <w:szCs w:val="28"/>
        </w:rPr>
        <w:lastRenderedPageBreak/>
        <w:t xml:space="preserve"> </w:t>
      </w:r>
      <w:r w:rsidR="00620DD2">
        <w:rPr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620DD2" w:rsidRDefault="00620DD2" w:rsidP="009644E6">
      <w:pPr>
        <w:jc w:val="both"/>
      </w:pPr>
      <w:r>
        <w:rPr>
          <w:sz w:val="28"/>
          <w:szCs w:val="28"/>
        </w:rPr>
        <w:t>Основные задачи Программы:</w:t>
      </w:r>
    </w:p>
    <w:p w:rsidR="00D64EAB" w:rsidRDefault="00D64EAB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эффективного предупреждения и ликвидация чрезвычайных ситуаций природного и техногенного </w:t>
      </w:r>
      <w:proofErr w:type="spellStart"/>
      <w:r>
        <w:rPr>
          <w:sz w:val="28"/>
          <w:szCs w:val="28"/>
        </w:rPr>
        <w:t>характера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ожаров,проишествий</w:t>
      </w:r>
      <w:proofErr w:type="spellEnd"/>
      <w:r>
        <w:rPr>
          <w:sz w:val="28"/>
          <w:szCs w:val="28"/>
        </w:rPr>
        <w:t xml:space="preserve"> на водных </w:t>
      </w:r>
      <w:proofErr w:type="spellStart"/>
      <w:r>
        <w:rPr>
          <w:sz w:val="28"/>
          <w:szCs w:val="28"/>
        </w:rPr>
        <w:t>объектах,а</w:t>
      </w:r>
      <w:proofErr w:type="spellEnd"/>
      <w:r>
        <w:rPr>
          <w:sz w:val="28"/>
          <w:szCs w:val="28"/>
        </w:rPr>
        <w:t xml:space="preserve"> также ликвидация последствий террористических акций;</w:t>
      </w:r>
    </w:p>
    <w:p w:rsidR="00D64EAB" w:rsidRDefault="00D64EAB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обеспечение и поддержание высокой готовности сил и средств систем гражданской </w:t>
      </w:r>
      <w:proofErr w:type="spellStart"/>
      <w:r>
        <w:rPr>
          <w:sz w:val="28"/>
          <w:szCs w:val="28"/>
        </w:rPr>
        <w:t>обороны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ащиты</w:t>
      </w:r>
      <w:proofErr w:type="spellEnd"/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</w:t>
      </w:r>
      <w:proofErr w:type="spellStart"/>
      <w:r>
        <w:rPr>
          <w:sz w:val="28"/>
          <w:szCs w:val="28"/>
        </w:rPr>
        <w:t>характера,обеспечения</w:t>
      </w:r>
      <w:proofErr w:type="spellEnd"/>
      <w:r>
        <w:rPr>
          <w:sz w:val="28"/>
          <w:szCs w:val="28"/>
        </w:rPr>
        <w:t xml:space="preserve"> пожарной безопасности и</w:t>
      </w:r>
      <w:r w:rsidRPr="00D64EAB">
        <w:rPr>
          <w:sz w:val="28"/>
          <w:szCs w:val="28"/>
        </w:rPr>
        <w:t xml:space="preserve"> безопасности людей на водных объектах</w:t>
      </w:r>
      <w:r>
        <w:rPr>
          <w:sz w:val="28"/>
          <w:szCs w:val="28"/>
        </w:rPr>
        <w:t>;</w:t>
      </w:r>
    </w:p>
    <w:p w:rsidR="00D64EAB" w:rsidRDefault="00D64EAB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эффективной деятельности и управления в системе гражда</w:t>
      </w:r>
      <w:r w:rsidR="001144F0">
        <w:rPr>
          <w:sz w:val="28"/>
          <w:szCs w:val="28"/>
        </w:rPr>
        <w:t xml:space="preserve">нской </w:t>
      </w:r>
      <w:proofErr w:type="spellStart"/>
      <w:r w:rsidR="001144F0">
        <w:rPr>
          <w:sz w:val="28"/>
          <w:szCs w:val="28"/>
        </w:rPr>
        <w:t>обороны</w:t>
      </w:r>
      <w:proofErr w:type="gramStart"/>
      <w:r w:rsidR="001144F0">
        <w:rPr>
          <w:sz w:val="28"/>
          <w:szCs w:val="28"/>
        </w:rPr>
        <w:t>,з</w:t>
      </w:r>
      <w:proofErr w:type="gramEnd"/>
      <w:r w:rsidR="001144F0">
        <w:rPr>
          <w:sz w:val="28"/>
          <w:szCs w:val="28"/>
        </w:rPr>
        <w:t>ащиты</w:t>
      </w:r>
      <w:proofErr w:type="spellEnd"/>
      <w:r w:rsidR="001144F0">
        <w:rPr>
          <w:sz w:val="28"/>
          <w:szCs w:val="28"/>
        </w:rPr>
        <w:t xml:space="preserve"> населения,</w:t>
      </w:r>
      <w:r>
        <w:rPr>
          <w:sz w:val="28"/>
          <w:szCs w:val="28"/>
        </w:rPr>
        <w:t xml:space="preserve"> территорий от чрезвычайных</w:t>
      </w:r>
      <w:r w:rsidR="00E174C5">
        <w:rPr>
          <w:sz w:val="28"/>
          <w:szCs w:val="28"/>
        </w:rPr>
        <w:t xml:space="preserve"> ситуаций0обеспечения пожарной </w:t>
      </w:r>
      <w:r>
        <w:rPr>
          <w:sz w:val="28"/>
          <w:szCs w:val="28"/>
        </w:rPr>
        <w:t>безопасности и безопасности людей на водных объектах;</w:t>
      </w:r>
    </w:p>
    <w:p w:rsidR="00D64EAB" w:rsidRDefault="00D64EAB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системы обеспечения промышленной безопасности.</w:t>
      </w:r>
    </w:p>
    <w:p w:rsidR="00620DD2" w:rsidRDefault="00620DD2" w:rsidP="009644E6">
      <w:pPr>
        <w:jc w:val="both"/>
      </w:pPr>
      <w:r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 период 201</w:t>
      </w:r>
      <w:r w:rsidR="00F02CAF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02CA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</w:p>
    <w:p w:rsidR="00620DD2" w:rsidRDefault="00620DD2" w:rsidP="002D4008">
      <w:pPr>
        <w:pStyle w:val="ConsPlusNonformat"/>
        <w:jc w:val="both"/>
        <w:rPr>
          <w:sz w:val="28"/>
          <w:szCs w:val="28"/>
        </w:rPr>
      </w:pPr>
    </w:p>
    <w:p w:rsidR="004C6407" w:rsidRPr="00455981" w:rsidRDefault="00455981" w:rsidP="004C6407">
      <w:pPr>
        <w:jc w:val="center"/>
        <w:outlineLvl w:val="1"/>
        <w:rPr>
          <w:bCs/>
          <w:lang w:eastAsia="ru-RU"/>
        </w:rPr>
      </w:pPr>
      <w:r w:rsidRPr="00455981">
        <w:rPr>
          <w:bCs/>
          <w:lang w:eastAsia="ru-RU"/>
        </w:rPr>
        <w:t>3</w:t>
      </w:r>
      <w:r w:rsidR="004C6407" w:rsidRPr="00455981">
        <w:rPr>
          <w:bCs/>
          <w:lang w:eastAsia="ru-RU"/>
        </w:rPr>
        <w:t>.</w:t>
      </w:r>
      <w:r w:rsidRPr="00455981">
        <w:rPr>
          <w:bCs/>
          <w:lang w:eastAsia="ru-RU"/>
        </w:rPr>
        <w:t xml:space="preserve"> СИСТЕМА ПРОГРАМНЫХ МЕРОПРИЯТИЙ</w:t>
      </w:r>
    </w:p>
    <w:p w:rsidR="004C6407" w:rsidRPr="00455981" w:rsidRDefault="004C6407" w:rsidP="004C6407">
      <w:pPr>
        <w:ind w:firstLine="540"/>
        <w:jc w:val="both"/>
        <w:rPr>
          <w:lang w:eastAsia="ru-RU"/>
        </w:rPr>
      </w:pPr>
    </w:p>
    <w:tbl>
      <w:tblPr>
        <w:tblW w:w="1056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20"/>
        <w:gridCol w:w="1860"/>
        <w:gridCol w:w="840"/>
        <w:gridCol w:w="900"/>
        <w:gridCol w:w="900"/>
        <w:gridCol w:w="900"/>
        <w:gridCol w:w="900"/>
      </w:tblGrid>
      <w:tr w:rsidR="004C6407" w:rsidRPr="004C6407" w:rsidTr="00E174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jc w:val="center"/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№ </w:t>
            </w:r>
            <w:r w:rsidRPr="004C6407">
              <w:rPr>
                <w:lang w:eastAsia="ru-RU"/>
              </w:rPr>
              <w:br/>
            </w:r>
            <w:proofErr w:type="gramStart"/>
            <w:r w:rsidRPr="004C6407">
              <w:rPr>
                <w:lang w:eastAsia="ru-RU"/>
              </w:rPr>
              <w:t>п</w:t>
            </w:r>
            <w:proofErr w:type="gramEnd"/>
            <w:r w:rsidRPr="004C6407">
              <w:rPr>
                <w:lang w:eastAsia="ru-RU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jc w:val="center"/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Наименование программы и   </w:t>
            </w:r>
            <w:r w:rsidRPr="004C6407">
              <w:rPr>
                <w:lang w:eastAsia="ru-RU"/>
              </w:rPr>
              <w:br/>
              <w:t xml:space="preserve">        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jc w:val="center"/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Исполнитель  </w:t>
            </w:r>
            <w:r w:rsidRPr="004C6407">
              <w:rPr>
                <w:lang w:eastAsia="ru-RU"/>
              </w:rPr>
              <w:br/>
              <w:t xml:space="preserve"> мероприятия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jc w:val="center"/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Финансирование по годам,    </w:t>
            </w:r>
            <w:r w:rsidRPr="004C6407">
              <w:rPr>
                <w:lang w:eastAsia="ru-RU"/>
              </w:rPr>
              <w:br/>
              <w:t xml:space="preserve">       тыс. руб.</w:t>
            </w:r>
          </w:p>
        </w:tc>
      </w:tr>
      <w:tr w:rsidR="00455981" w:rsidRPr="004C6407" w:rsidTr="00DC2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jc w:val="center"/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jc w:val="center"/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jc w:val="center"/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2016г.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55981">
            <w:pPr>
              <w:rPr>
                <w:sz w:val="22"/>
                <w:szCs w:val="22"/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  </w:t>
            </w: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</w:p>
        </w:tc>
      </w:tr>
      <w:tr w:rsidR="00455981" w:rsidRPr="004C6407" w:rsidTr="00DC22FB">
        <w:tblPrEx>
          <w:tblCellMar>
            <w:top w:w="0" w:type="dxa"/>
            <w:bottom w:w="0" w:type="dxa"/>
          </w:tblCellMar>
        </w:tblPrEx>
        <w:trPr>
          <w:trHeight w:val="530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E174C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C6407">
              <w:rPr>
                <w:lang w:eastAsia="ru-RU"/>
              </w:rPr>
              <w:t xml:space="preserve"> </w:t>
            </w:r>
          </w:p>
          <w:p w:rsidR="00455981" w:rsidRPr="004C6407" w:rsidRDefault="00455981" w:rsidP="004C6407">
            <w:pPr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Развитие,</w:t>
            </w:r>
            <w:r w:rsidRPr="004C6407">
              <w:rPr>
                <w:sz w:val="22"/>
                <w:szCs w:val="22"/>
                <w:lang w:eastAsia="ru-RU"/>
              </w:rPr>
              <w:t xml:space="preserve"> совершенствование гражд</w:t>
            </w:r>
            <w:r>
              <w:rPr>
                <w:sz w:val="22"/>
                <w:szCs w:val="22"/>
                <w:lang w:eastAsia="ru-RU"/>
              </w:rPr>
              <w:t xml:space="preserve">анской обороны и защита </w:t>
            </w:r>
            <w:proofErr w:type="spellStart"/>
            <w:r>
              <w:rPr>
                <w:sz w:val="22"/>
                <w:szCs w:val="22"/>
                <w:lang w:eastAsia="ru-RU"/>
              </w:rPr>
              <w:t>населения</w:t>
            </w:r>
            <w:proofErr w:type="gramStart"/>
            <w:r>
              <w:rPr>
                <w:sz w:val="22"/>
                <w:szCs w:val="22"/>
                <w:lang w:eastAsia="ru-RU"/>
              </w:rPr>
              <w:t>,т</w:t>
            </w:r>
            <w:proofErr w:type="gramEnd"/>
            <w:r>
              <w:rPr>
                <w:sz w:val="22"/>
                <w:szCs w:val="22"/>
                <w:lang w:eastAsia="ru-RU"/>
              </w:rPr>
              <w:t>ерритории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МО СП деревня Верховье :  </w:t>
            </w:r>
          </w:p>
          <w:p w:rsidR="00455981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- приобретение средс</w:t>
            </w:r>
            <w:r>
              <w:rPr>
                <w:sz w:val="22"/>
                <w:szCs w:val="22"/>
                <w:lang w:eastAsia="ru-RU"/>
              </w:rPr>
              <w:t>тв индивиду-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альной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защиты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C6407">
              <w:rPr>
                <w:sz w:val="22"/>
                <w:szCs w:val="22"/>
                <w:lang w:eastAsia="ru-RU"/>
              </w:rPr>
              <w:t>;</w:t>
            </w:r>
            <w:proofErr w:type="gramEnd"/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 xml:space="preserve">- приобретение приборов и другого имущества для нештатных </w:t>
            </w:r>
            <w:proofErr w:type="spellStart"/>
            <w:r w:rsidRPr="004C6407">
              <w:rPr>
                <w:sz w:val="22"/>
                <w:szCs w:val="22"/>
                <w:lang w:eastAsia="ru-RU"/>
              </w:rPr>
              <w:t>аварийно</w:t>
            </w:r>
            <w:proofErr w:type="spellEnd"/>
            <w:r w:rsidRPr="004C6407">
              <w:rPr>
                <w:sz w:val="22"/>
                <w:szCs w:val="22"/>
                <w:lang w:eastAsia="ru-RU"/>
              </w:rPr>
              <w:t xml:space="preserve"> – спасательных формирований;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 xml:space="preserve">- создание и оборудование </w:t>
            </w:r>
            <w:proofErr w:type="spellStart"/>
            <w:r w:rsidRPr="004C6407">
              <w:rPr>
                <w:sz w:val="22"/>
                <w:szCs w:val="22"/>
                <w:lang w:eastAsia="ru-RU"/>
              </w:rPr>
              <w:t>учебно</w:t>
            </w:r>
            <w:proofErr w:type="spellEnd"/>
            <w:r w:rsidRPr="004C6407">
              <w:rPr>
                <w:sz w:val="22"/>
                <w:szCs w:val="22"/>
                <w:lang w:eastAsia="ru-RU"/>
              </w:rPr>
              <w:t xml:space="preserve"> – консультационных пунктов гражданской обороны;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- прочие мероприятия.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 всего: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- обеспечение пожарной безопасности (опашка и покос территории);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 xml:space="preserve">- прочие мероприятия.                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дминистрация  СП деревня 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Вер </w:t>
            </w:r>
            <w:proofErr w:type="spellStart"/>
            <w:r>
              <w:rPr>
                <w:sz w:val="22"/>
                <w:szCs w:val="22"/>
                <w:lang w:eastAsia="ru-RU"/>
              </w:rPr>
              <w:t>ховье</w:t>
            </w:r>
            <w:proofErr w:type="spellEnd"/>
            <w:proofErr w:type="gramEnd"/>
            <w:r w:rsidRPr="004C6407">
              <w:rPr>
                <w:sz w:val="22"/>
                <w:szCs w:val="22"/>
                <w:lang w:eastAsia="ru-RU"/>
              </w:rPr>
              <w:t xml:space="preserve">   </w:t>
            </w:r>
          </w:p>
          <w:p w:rsidR="00455981" w:rsidRPr="004C6407" w:rsidRDefault="00455981" w:rsidP="004C6407">
            <w:pPr>
              <w:rPr>
                <w:sz w:val="22"/>
                <w:szCs w:val="22"/>
                <w:lang w:eastAsia="ru-RU"/>
              </w:rPr>
            </w:pPr>
            <w:r w:rsidRPr="004C6407">
              <w:rPr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 </w:t>
            </w: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Pr="004C6407">
              <w:rPr>
                <w:lang w:eastAsia="ru-RU"/>
              </w:rPr>
              <w:t>,0</w:t>
            </w: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Pr="004C6407">
              <w:rPr>
                <w:lang w:eastAsia="ru-RU"/>
              </w:rPr>
              <w:t>,0</w:t>
            </w: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4C6407">
              <w:rPr>
                <w:lang w:eastAsia="ru-RU"/>
              </w:rPr>
              <w:t>0,0</w:t>
            </w: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81" w:rsidRPr="004C6407" w:rsidRDefault="00455981" w:rsidP="004C6407">
            <w:pPr>
              <w:rPr>
                <w:lang w:eastAsia="ru-RU"/>
              </w:rPr>
            </w:pPr>
          </w:p>
        </w:tc>
      </w:tr>
      <w:tr w:rsidR="004C6407" w:rsidRPr="004C6407" w:rsidTr="00E174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rPr>
                <w:lang w:eastAsia="ru-RU"/>
              </w:rPr>
            </w:pPr>
            <w:r w:rsidRPr="004C6407">
              <w:rPr>
                <w:lang w:eastAsia="ru-RU"/>
              </w:rPr>
              <w:t xml:space="preserve">              ИТОГО             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4C6407" w:rsidRPr="004C6407">
              <w:rPr>
                <w:lang w:eastAsia="ru-RU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4C6407" w:rsidRPr="004C6407">
              <w:rPr>
                <w:lang w:eastAsia="ru-RU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55981" w:rsidP="004C6407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4C6407" w:rsidRPr="004C6407">
              <w:rPr>
                <w:lang w:eastAsia="ru-RU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7" w:rsidRPr="004C6407" w:rsidRDefault="004C6407" w:rsidP="004C6407">
            <w:pPr>
              <w:rPr>
                <w:lang w:eastAsia="ru-RU"/>
              </w:rPr>
            </w:pPr>
          </w:p>
        </w:tc>
      </w:tr>
    </w:tbl>
    <w:p w:rsidR="004C6407" w:rsidRPr="004C6407" w:rsidRDefault="004C6407" w:rsidP="004C6407"/>
    <w:p w:rsidR="00620DD2" w:rsidRPr="004C6407" w:rsidRDefault="00620DD2" w:rsidP="004C6407">
      <w:pPr>
        <w:jc w:val="both"/>
        <w:rPr>
          <w:sz w:val="28"/>
          <w:szCs w:val="28"/>
        </w:rPr>
      </w:pPr>
    </w:p>
    <w:p w:rsidR="00620DD2" w:rsidRDefault="00620DD2" w:rsidP="009644E6">
      <w:pPr>
        <w:jc w:val="both"/>
        <w:rPr>
          <w:sz w:val="28"/>
          <w:szCs w:val="28"/>
        </w:rPr>
      </w:pPr>
    </w:p>
    <w:p w:rsidR="00B66B19" w:rsidRPr="00B66B19" w:rsidRDefault="00B66B19" w:rsidP="009644E6">
      <w:pPr>
        <w:jc w:val="both"/>
        <w:rPr>
          <w:sz w:val="28"/>
          <w:szCs w:val="28"/>
        </w:rPr>
      </w:pPr>
    </w:p>
    <w:p w:rsidR="00620DD2" w:rsidRDefault="00620DD2" w:rsidP="009644E6">
      <w:pPr>
        <w:jc w:val="both"/>
      </w:pPr>
      <w:r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620DD2" w:rsidRDefault="00620DD2" w:rsidP="009644E6">
      <w:pPr>
        <w:jc w:val="both"/>
      </w:pPr>
      <w:r>
        <w:rPr>
          <w:sz w:val="28"/>
          <w:szCs w:val="28"/>
        </w:rPr>
        <w:lastRenderedPageBreak/>
        <w:t>Бюджетные источники:</w:t>
      </w:r>
    </w:p>
    <w:p w:rsidR="00620DD2" w:rsidRPr="00E0447E" w:rsidRDefault="00E0447E" w:rsidP="00E0447E">
      <w:pPr>
        <w:jc w:val="both"/>
      </w:pPr>
      <w:r>
        <w:rPr>
          <w:sz w:val="28"/>
          <w:szCs w:val="28"/>
        </w:rPr>
        <w:t xml:space="preserve"> Б</w:t>
      </w:r>
      <w:r w:rsidR="00620DD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СП деревня Верховье</w:t>
      </w:r>
      <w:r w:rsidR="00620DD2">
        <w:rPr>
          <w:sz w:val="28"/>
          <w:szCs w:val="28"/>
        </w:rPr>
        <w:t xml:space="preserve"> - средства, предусмотренные на финансирование мер</w:t>
      </w:r>
      <w:r w:rsidR="0040106D">
        <w:rPr>
          <w:sz w:val="28"/>
          <w:szCs w:val="28"/>
        </w:rPr>
        <w:t xml:space="preserve">оприятий муниципальных </w:t>
      </w:r>
      <w:r w:rsidR="00620DD2">
        <w:rPr>
          <w:sz w:val="28"/>
          <w:szCs w:val="28"/>
        </w:rPr>
        <w:t xml:space="preserve"> программ по</w:t>
      </w:r>
      <w:r w:rsidR="0040106D">
        <w:rPr>
          <w:sz w:val="28"/>
          <w:szCs w:val="28"/>
        </w:rPr>
        <w:t xml:space="preserve"> гражданской обороне,</w:t>
      </w:r>
      <w:r w:rsidR="00620DD2">
        <w:rPr>
          <w:sz w:val="28"/>
          <w:szCs w:val="28"/>
        </w:rPr>
        <w:t xml:space="preserve"> пожарной бе</w:t>
      </w:r>
      <w:r w:rsidR="004C6407">
        <w:rPr>
          <w:sz w:val="28"/>
          <w:szCs w:val="28"/>
        </w:rPr>
        <w:t xml:space="preserve">зопасности и защите </w:t>
      </w:r>
      <w:proofErr w:type="spellStart"/>
      <w:r w:rsidR="004C6407">
        <w:rPr>
          <w:sz w:val="28"/>
          <w:szCs w:val="28"/>
        </w:rPr>
        <w:t>населения</w:t>
      </w:r>
      <w:proofErr w:type="gramStart"/>
      <w:r w:rsidR="004C6407">
        <w:rPr>
          <w:sz w:val="28"/>
          <w:szCs w:val="28"/>
        </w:rPr>
        <w:t>,</w:t>
      </w:r>
      <w:r w:rsidR="00620DD2">
        <w:rPr>
          <w:sz w:val="28"/>
          <w:szCs w:val="28"/>
        </w:rPr>
        <w:t>т</w:t>
      </w:r>
      <w:proofErr w:type="gramEnd"/>
      <w:r w:rsidR="00620DD2">
        <w:rPr>
          <w:sz w:val="28"/>
          <w:szCs w:val="28"/>
        </w:rPr>
        <w:t>ерриторий</w:t>
      </w:r>
      <w:proofErr w:type="spellEnd"/>
      <w:r w:rsidR="00620DD2">
        <w:rPr>
          <w:sz w:val="28"/>
          <w:szCs w:val="28"/>
        </w:rPr>
        <w:t xml:space="preserve"> от чрезвычайных ситуаций.</w:t>
      </w:r>
    </w:p>
    <w:p w:rsidR="00BD3F9E" w:rsidRDefault="00BD3F9E" w:rsidP="004C6407">
      <w:pPr>
        <w:rPr>
          <w:sz w:val="28"/>
          <w:szCs w:val="28"/>
        </w:rPr>
      </w:pPr>
    </w:p>
    <w:p w:rsidR="00620DD2" w:rsidRDefault="00620DD2" w:rsidP="009644E6">
      <w:pPr>
        <w:jc w:val="center"/>
      </w:pPr>
    </w:p>
    <w:p w:rsidR="00620DD2" w:rsidRDefault="00E0447E" w:rsidP="009644E6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620DD2">
        <w:rPr>
          <w:sz w:val="28"/>
          <w:szCs w:val="28"/>
        </w:rPr>
        <w:t>МЕХАНИЗМ РЕАЛИЗАЦИИ ПРОГРАММЫ</w:t>
      </w:r>
    </w:p>
    <w:p w:rsidR="00E0447E" w:rsidRDefault="00E0447E" w:rsidP="009644E6">
      <w:pPr>
        <w:jc w:val="center"/>
      </w:pPr>
    </w:p>
    <w:p w:rsidR="00620DD2" w:rsidRDefault="00620DD2" w:rsidP="009644E6">
      <w:pPr>
        <w:jc w:val="both"/>
      </w:pPr>
      <w:r>
        <w:rPr>
          <w:sz w:val="28"/>
          <w:szCs w:val="28"/>
        </w:rPr>
        <w:t>Муниципал</w:t>
      </w:r>
      <w:r w:rsidR="004C6407">
        <w:rPr>
          <w:sz w:val="28"/>
          <w:szCs w:val="28"/>
        </w:rPr>
        <w:t xml:space="preserve">ьным заказчиком </w:t>
      </w:r>
      <w:r>
        <w:rPr>
          <w:sz w:val="28"/>
          <w:szCs w:val="28"/>
        </w:rPr>
        <w:t xml:space="preserve">Программы является Администрация сельского поселения </w:t>
      </w:r>
      <w:r w:rsidR="00D74354">
        <w:rPr>
          <w:sz w:val="28"/>
          <w:szCs w:val="28"/>
        </w:rPr>
        <w:t>д. Верховье, Жуковского</w:t>
      </w:r>
      <w:r>
        <w:rPr>
          <w:sz w:val="28"/>
          <w:szCs w:val="28"/>
        </w:rPr>
        <w:t xml:space="preserve"> района </w:t>
      </w:r>
      <w:r w:rsidR="00D74354">
        <w:rPr>
          <w:sz w:val="28"/>
          <w:szCs w:val="28"/>
        </w:rPr>
        <w:t>Калужской</w:t>
      </w:r>
      <w:r>
        <w:rPr>
          <w:sz w:val="28"/>
          <w:szCs w:val="28"/>
        </w:rPr>
        <w:t xml:space="preserve"> области</w:t>
      </w:r>
      <w:r w:rsidR="00E0447E">
        <w:rPr>
          <w:sz w:val="28"/>
          <w:szCs w:val="28"/>
        </w:rPr>
        <w:t>.</w:t>
      </w:r>
    </w:p>
    <w:p w:rsidR="00112EC3" w:rsidRDefault="00E0447E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деревня Верховье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являющийся основным исполнителем </w:t>
      </w:r>
      <w:proofErr w:type="spellStart"/>
      <w:r>
        <w:rPr>
          <w:sz w:val="28"/>
          <w:szCs w:val="28"/>
        </w:rPr>
        <w:t>программы,обеспечивает</w:t>
      </w:r>
      <w:proofErr w:type="spellEnd"/>
      <w:r>
        <w:rPr>
          <w:sz w:val="28"/>
          <w:szCs w:val="28"/>
        </w:rPr>
        <w:t xml:space="preserve"> организацию выполнения мероприятий программы и осуществляет контроль организации выполнения мероприятий другими исполнителями по соответствующим направлениям.</w:t>
      </w:r>
    </w:p>
    <w:p w:rsidR="00112EC3" w:rsidRDefault="00112EC3" w:rsidP="009644E6">
      <w:pPr>
        <w:jc w:val="both"/>
        <w:rPr>
          <w:sz w:val="28"/>
          <w:szCs w:val="28"/>
        </w:rPr>
      </w:pPr>
    </w:p>
    <w:p w:rsidR="00112EC3" w:rsidRDefault="00112EC3" w:rsidP="009644E6">
      <w:pPr>
        <w:jc w:val="both"/>
      </w:pPr>
    </w:p>
    <w:p w:rsidR="00620DD2" w:rsidRDefault="00620DD2" w:rsidP="00E0447E">
      <w:pPr>
        <w:rPr>
          <w:sz w:val="28"/>
          <w:szCs w:val="28"/>
        </w:rPr>
      </w:pPr>
    </w:p>
    <w:p w:rsidR="00620DD2" w:rsidRDefault="00E0447E" w:rsidP="009644E6">
      <w:pPr>
        <w:jc w:val="center"/>
      </w:pPr>
      <w:r>
        <w:rPr>
          <w:sz w:val="28"/>
          <w:szCs w:val="28"/>
        </w:rPr>
        <w:t>5.</w:t>
      </w:r>
      <w:r w:rsidR="00620DD2">
        <w:rPr>
          <w:sz w:val="28"/>
          <w:szCs w:val="28"/>
        </w:rPr>
        <w:t xml:space="preserve">ОЦЕНКА ЭФФЕКТИВНОСТИ </w:t>
      </w:r>
      <w:proofErr w:type="gramStart"/>
      <w:r w:rsidR="00620DD2">
        <w:rPr>
          <w:sz w:val="28"/>
          <w:szCs w:val="28"/>
        </w:rPr>
        <w:t>СОЦИАЛЬНО-ЭКОНОМИЧЕСКИХ</w:t>
      </w:r>
      <w:proofErr w:type="gramEnd"/>
    </w:p>
    <w:p w:rsidR="00620DD2" w:rsidRDefault="00620DD2" w:rsidP="009644E6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E0447E" w:rsidRDefault="00E0447E" w:rsidP="009644E6">
      <w:pPr>
        <w:jc w:val="center"/>
        <w:rPr>
          <w:sz w:val="28"/>
          <w:szCs w:val="28"/>
        </w:rPr>
      </w:pPr>
    </w:p>
    <w:p w:rsidR="00620DD2" w:rsidRDefault="00620DD2" w:rsidP="009644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620DD2" w:rsidRDefault="00620DD2" w:rsidP="009644E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E0447E" w:rsidRDefault="00E0447E" w:rsidP="009644E6">
      <w:pPr>
        <w:jc w:val="both"/>
      </w:pPr>
      <w:r>
        <w:rPr>
          <w:sz w:val="28"/>
          <w:szCs w:val="28"/>
        </w:rPr>
        <w:t>- сократить затраты и сроки на ликвидацию ЧС;</w:t>
      </w:r>
    </w:p>
    <w:p w:rsidR="00620DD2" w:rsidRDefault="00E0447E" w:rsidP="00E0447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20DD2">
        <w:rPr>
          <w:sz w:val="28"/>
          <w:szCs w:val="28"/>
        </w:rPr>
        <w:t>овышение квалификации специалистов по вопросам гражданской о</w:t>
      </w:r>
      <w:r>
        <w:rPr>
          <w:sz w:val="28"/>
          <w:szCs w:val="28"/>
        </w:rPr>
        <w:t>бороны и чрезвычайным ситуациям;</w:t>
      </w:r>
    </w:p>
    <w:p w:rsidR="00620DD2" w:rsidRDefault="00E0447E" w:rsidP="009644E6">
      <w:pPr>
        <w:jc w:val="both"/>
      </w:pPr>
      <w:r>
        <w:rPr>
          <w:sz w:val="28"/>
          <w:szCs w:val="28"/>
        </w:rPr>
        <w:t>- п</w:t>
      </w:r>
      <w:r w:rsidR="00620DD2">
        <w:rPr>
          <w:sz w:val="28"/>
          <w:szCs w:val="28"/>
        </w:rPr>
        <w:t>овышение защищенности учреждений социальной сферы от пожаров.</w:t>
      </w:r>
    </w:p>
    <w:p w:rsidR="00620DD2" w:rsidRDefault="00E0447E" w:rsidP="00BD3F9E">
      <w:pPr>
        <w:jc w:val="both"/>
        <w:rPr>
          <w:color w:val="FFFFFF"/>
        </w:rPr>
      </w:pPr>
      <w:r>
        <w:rPr>
          <w:sz w:val="28"/>
          <w:szCs w:val="28"/>
        </w:rPr>
        <w:t>- в</w:t>
      </w:r>
      <w:r w:rsidR="00620DD2">
        <w:rPr>
          <w:sz w:val="28"/>
          <w:szCs w:val="28"/>
        </w:rPr>
        <w:t xml:space="preserve">ыполнение мероприятий по противопожарной пропаганде и пропаганде безопасности в чрезвычайных </w:t>
      </w:r>
      <w:r w:rsidR="00112EC3">
        <w:rPr>
          <w:sz w:val="28"/>
          <w:szCs w:val="28"/>
        </w:rPr>
        <w:t>ситуациях.</w:t>
      </w:r>
      <w:r w:rsidR="00112EC3">
        <w:rPr>
          <w:color w:val="FFFFFF"/>
        </w:rPr>
        <w:t xml:space="preserve"> Н</w:t>
      </w:r>
    </w:p>
    <w:p w:rsidR="00620DD2" w:rsidRDefault="00620DD2" w:rsidP="00BD3F9E">
      <w:pPr>
        <w:jc w:val="both"/>
        <w:rPr>
          <w:color w:val="FFFFFF"/>
        </w:rPr>
      </w:pPr>
    </w:p>
    <w:p w:rsidR="00620DD2" w:rsidRDefault="00620DD2" w:rsidP="00BD3F9E">
      <w:pPr>
        <w:jc w:val="both"/>
        <w:rPr>
          <w:color w:val="FFFFFF"/>
        </w:rPr>
      </w:pPr>
    </w:p>
    <w:p w:rsidR="00620DD2" w:rsidRDefault="00620DD2" w:rsidP="00BD3F9E">
      <w:pPr>
        <w:jc w:val="both"/>
        <w:rPr>
          <w:color w:val="FFFFFF"/>
        </w:rPr>
      </w:pPr>
    </w:p>
    <w:p w:rsidR="00620DD2" w:rsidRDefault="00620DD2" w:rsidP="00BD3F9E">
      <w:pPr>
        <w:jc w:val="both"/>
        <w:rPr>
          <w:color w:val="FFFFFF"/>
        </w:rPr>
      </w:pPr>
    </w:p>
    <w:p w:rsidR="00620DD2" w:rsidRDefault="00620DD2" w:rsidP="00BD3F9E">
      <w:pPr>
        <w:jc w:val="both"/>
        <w:rPr>
          <w:color w:val="FFFFFF"/>
        </w:rPr>
      </w:pPr>
    </w:p>
    <w:p w:rsidR="00620DD2" w:rsidRDefault="00620DD2" w:rsidP="00620DD2">
      <w:pPr>
        <w:sectPr w:rsidR="00620DD2" w:rsidSect="005B36B3">
          <w:type w:val="continuous"/>
          <w:pgSz w:w="11905" w:h="16837"/>
          <w:pgMar w:top="851" w:right="850" w:bottom="1134" w:left="1701" w:header="720" w:footer="720" w:gutter="0"/>
          <w:cols w:space="720"/>
          <w:noEndnote/>
        </w:sectPr>
      </w:pPr>
    </w:p>
    <w:p w:rsidR="00620DD2" w:rsidRDefault="00620DD2" w:rsidP="00620DD2">
      <w:r>
        <w:lastRenderedPageBreak/>
        <w:t xml:space="preserve">                                                                                                                                               </w:t>
      </w:r>
      <w:r w:rsidR="005B4CBE">
        <w:t xml:space="preserve">                                           </w:t>
      </w:r>
      <w:r w:rsidR="00B66B19">
        <w:t xml:space="preserve">                       </w:t>
      </w:r>
    </w:p>
    <w:p w:rsidR="00CC46E3" w:rsidRPr="00CC46E3" w:rsidRDefault="00620DD2" w:rsidP="00CC46E3">
      <w:pPr>
        <w:jc w:val="center"/>
        <w:rPr>
          <w:b/>
          <w:sz w:val="26"/>
          <w:szCs w:val="26"/>
          <w:lang w:eastAsia="ru-RU"/>
        </w:rPr>
      </w:pPr>
      <w:r>
        <w:t xml:space="preserve">                                             </w:t>
      </w:r>
    </w:p>
    <w:p w:rsidR="00620DD2" w:rsidRDefault="00620DD2" w:rsidP="00620DD2">
      <w:pPr>
        <w:jc w:val="center"/>
      </w:pPr>
    </w:p>
    <w:p w:rsidR="00620DD2" w:rsidRDefault="00620DD2" w:rsidP="00BD3F9E">
      <w:pPr>
        <w:jc w:val="both"/>
        <w:rPr>
          <w:color w:val="FFFFFF"/>
        </w:rPr>
      </w:pPr>
    </w:p>
    <w:p w:rsidR="00620DD2" w:rsidRDefault="00620DD2" w:rsidP="00BD3F9E">
      <w:pPr>
        <w:jc w:val="both"/>
        <w:rPr>
          <w:color w:val="FFFFFF"/>
        </w:rPr>
      </w:pPr>
      <w:proofErr w:type="spellStart"/>
      <w:r>
        <w:rPr>
          <w:color w:val="FFFFFF"/>
        </w:rPr>
        <w:t>ачальник</w:t>
      </w:r>
      <w:proofErr w:type="spellEnd"/>
      <w:r>
        <w:rPr>
          <w:color w:val="FFFFFF"/>
        </w:rPr>
        <w:t xml:space="preserve"> общего отдела</w:t>
      </w:r>
    </w:p>
    <w:sectPr w:rsidR="00620DD2" w:rsidSect="00620DD2">
      <w:type w:val="continuous"/>
      <w:pgSz w:w="16837" w:h="11905" w:orient="landscape"/>
      <w:pgMar w:top="170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99" w:rsidRDefault="006E6F99" w:rsidP="00455981">
      <w:r>
        <w:separator/>
      </w:r>
    </w:p>
  </w:endnote>
  <w:endnote w:type="continuationSeparator" w:id="0">
    <w:p w:rsidR="006E6F99" w:rsidRDefault="006E6F99" w:rsidP="004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99" w:rsidRDefault="006E6F99" w:rsidP="00455981">
      <w:r>
        <w:separator/>
      </w:r>
    </w:p>
  </w:footnote>
  <w:footnote w:type="continuationSeparator" w:id="0">
    <w:p w:rsidR="006E6F99" w:rsidRDefault="006E6F99" w:rsidP="0045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C0"/>
    <w:rsid w:val="0000426D"/>
    <w:rsid w:val="000D1C7B"/>
    <w:rsid w:val="00112EC3"/>
    <w:rsid w:val="001144F0"/>
    <w:rsid w:val="001617E8"/>
    <w:rsid w:val="00165CE8"/>
    <w:rsid w:val="00183AED"/>
    <w:rsid w:val="001847AE"/>
    <w:rsid w:val="001C6B00"/>
    <w:rsid w:val="00234531"/>
    <w:rsid w:val="00247728"/>
    <w:rsid w:val="00261B58"/>
    <w:rsid w:val="00295107"/>
    <w:rsid w:val="002D4008"/>
    <w:rsid w:val="0033017B"/>
    <w:rsid w:val="003464B3"/>
    <w:rsid w:val="00393981"/>
    <w:rsid w:val="003D24F8"/>
    <w:rsid w:val="0040106D"/>
    <w:rsid w:val="00455981"/>
    <w:rsid w:val="004B54C0"/>
    <w:rsid w:val="004C3BFB"/>
    <w:rsid w:val="004C6407"/>
    <w:rsid w:val="005549AE"/>
    <w:rsid w:val="005B36B3"/>
    <w:rsid w:val="005B4CBE"/>
    <w:rsid w:val="005C6BBD"/>
    <w:rsid w:val="0060514F"/>
    <w:rsid w:val="00620DD2"/>
    <w:rsid w:val="0063258B"/>
    <w:rsid w:val="00684BB9"/>
    <w:rsid w:val="006A1038"/>
    <w:rsid w:val="006E6F99"/>
    <w:rsid w:val="007219B2"/>
    <w:rsid w:val="00813AD7"/>
    <w:rsid w:val="008575BF"/>
    <w:rsid w:val="009644E6"/>
    <w:rsid w:val="009D2316"/>
    <w:rsid w:val="00A26301"/>
    <w:rsid w:val="00AD0066"/>
    <w:rsid w:val="00B66B19"/>
    <w:rsid w:val="00B76644"/>
    <w:rsid w:val="00BD3F9E"/>
    <w:rsid w:val="00C82DA4"/>
    <w:rsid w:val="00CC46E3"/>
    <w:rsid w:val="00CC7A93"/>
    <w:rsid w:val="00D13261"/>
    <w:rsid w:val="00D64EAB"/>
    <w:rsid w:val="00D74354"/>
    <w:rsid w:val="00DC22FB"/>
    <w:rsid w:val="00E0447E"/>
    <w:rsid w:val="00E169E4"/>
    <w:rsid w:val="00E174C5"/>
    <w:rsid w:val="00E42F21"/>
    <w:rsid w:val="00E5467C"/>
    <w:rsid w:val="00EA0DA6"/>
    <w:rsid w:val="00EA114C"/>
    <w:rsid w:val="00F02CAF"/>
    <w:rsid w:val="00F56594"/>
    <w:rsid w:val="00F95A00"/>
    <w:rsid w:val="00FA7D9A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345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4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345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45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45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2345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link w:val="a1"/>
    <w:semiHidden/>
    <w:locked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Tahoma" w:cs="Tahoma"/>
    </w:rPr>
  </w:style>
  <w:style w:type="paragraph" w:styleId="a7">
    <w:name w:val="caption"/>
    <w:basedOn w:val="a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rPr>
      <w:rFonts w:asci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3f3f3f3f">
    <w:name w:val="З3fн3fа3fк3f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character" w:customStyle="1" w:styleId="WW-Absatz-Standardschriftart1">
    <w:name w:val="WW-Absatz-Standardschriftart1"/>
    <w:rPr>
      <w:lang w:val="x-none"/>
    </w:rPr>
  </w:style>
  <w:style w:type="character" w:customStyle="1" w:styleId="WW-Absatz-Standardschriftart11">
    <w:name w:val="WW-Absatz-Standardschriftart11"/>
    <w:rPr>
      <w:lang w:val="x-none"/>
    </w:rPr>
  </w:style>
  <w:style w:type="character" w:customStyle="1" w:styleId="WW-Absatz-Standardschriftart111">
    <w:name w:val="WW-Absatz-Standardschriftart111"/>
    <w:rPr>
      <w:lang w:val="x-none"/>
    </w:rPr>
  </w:style>
  <w:style w:type="character" w:customStyle="1" w:styleId="WW-Absatz-Standardschriftart1111">
    <w:name w:val="WW-Absatz-Standardschriftart1111"/>
    <w:rPr>
      <w:lang w:val="x-none"/>
    </w:rPr>
  </w:style>
  <w:style w:type="character" w:customStyle="1" w:styleId="WW-Absatz-Standardschriftart11111">
    <w:name w:val="WW-Absatz-Standardschriftart11111"/>
    <w:rPr>
      <w:lang w:val="x-none"/>
    </w:rPr>
  </w:style>
  <w:style w:type="character" w:customStyle="1" w:styleId="3f3f3f3f3f3f3f3f3f3f3f3f3f3f3f3f3f3f3f">
    <w:name w:val="О3fс3fн3fо3fв3fн3fо3fй3f ш3fр3fи3fф3fт3f а3fб3fз3fа3fц3fа3f"/>
    <w:rPr>
      <w:lang w:val="x-none"/>
    </w:rPr>
  </w:style>
  <w:style w:type="character" w:customStyle="1" w:styleId="StrongEmphasis">
    <w:name w:val="Strong Emphasis"/>
    <w:rPr>
      <w:b/>
      <w:bCs/>
      <w:lang w:val="x-none"/>
    </w:rPr>
  </w:style>
  <w:style w:type="paragraph" w:customStyle="1" w:styleId="ConsPlusNormal">
    <w:name w:val="ConsPlusNormal"/>
    <w:rsid w:val="00964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BD3F9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554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49AE"/>
    <w:rPr>
      <w:rFonts w:ascii="Tahoma" w:hAnsi="Tahoma" w:cs="Tahoma"/>
      <w:sz w:val="16"/>
      <w:szCs w:val="16"/>
      <w:lang/>
    </w:rPr>
  </w:style>
  <w:style w:type="paragraph" w:styleId="aa">
    <w:name w:val="header"/>
    <w:basedOn w:val="a"/>
    <w:link w:val="ab"/>
    <w:rsid w:val="004559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55981"/>
    <w:rPr>
      <w:sz w:val="24"/>
      <w:szCs w:val="24"/>
      <w:lang/>
    </w:rPr>
  </w:style>
  <w:style w:type="paragraph" w:styleId="ac">
    <w:name w:val="footer"/>
    <w:basedOn w:val="a"/>
    <w:link w:val="ad"/>
    <w:rsid w:val="004559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55981"/>
    <w:rPr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23453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semiHidden/>
    <w:rsid w:val="00234531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234531"/>
    <w:rPr>
      <w:rFonts w:asciiTheme="minorHAnsi" w:eastAsiaTheme="minorEastAsia" w:hAnsiTheme="minorHAnsi" w:cstheme="minorBidi"/>
      <w:b/>
      <w:bCs/>
      <w:sz w:val="22"/>
      <w:szCs w:val="22"/>
      <w:lang/>
    </w:rPr>
  </w:style>
  <w:style w:type="character" w:customStyle="1" w:styleId="70">
    <w:name w:val="Заголовок 7 Знак"/>
    <w:basedOn w:val="a0"/>
    <w:link w:val="7"/>
    <w:semiHidden/>
    <w:rsid w:val="00234531"/>
    <w:rPr>
      <w:rFonts w:asciiTheme="minorHAnsi" w:eastAsiaTheme="minorEastAsia" w:hAnsiTheme="minorHAnsi" w:cstheme="minorBidi"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234531"/>
    <w:rPr>
      <w:rFonts w:asciiTheme="majorHAnsi" w:eastAsiaTheme="majorEastAsia" w:hAnsiTheme="majorHAnsi" w:cstheme="majorBidi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345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4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345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45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45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2345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link w:val="a1"/>
    <w:semiHidden/>
    <w:locked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Tahoma" w:cs="Tahoma"/>
    </w:rPr>
  </w:style>
  <w:style w:type="paragraph" w:styleId="a7">
    <w:name w:val="caption"/>
    <w:basedOn w:val="a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rPr>
      <w:rFonts w:asci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3f3f3f3f">
    <w:name w:val="З3fн3fа3fк3f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character" w:customStyle="1" w:styleId="WW-Absatz-Standardschriftart1">
    <w:name w:val="WW-Absatz-Standardschriftart1"/>
    <w:rPr>
      <w:lang w:val="x-none"/>
    </w:rPr>
  </w:style>
  <w:style w:type="character" w:customStyle="1" w:styleId="WW-Absatz-Standardschriftart11">
    <w:name w:val="WW-Absatz-Standardschriftart11"/>
    <w:rPr>
      <w:lang w:val="x-none"/>
    </w:rPr>
  </w:style>
  <w:style w:type="character" w:customStyle="1" w:styleId="WW-Absatz-Standardschriftart111">
    <w:name w:val="WW-Absatz-Standardschriftart111"/>
    <w:rPr>
      <w:lang w:val="x-none"/>
    </w:rPr>
  </w:style>
  <w:style w:type="character" w:customStyle="1" w:styleId="WW-Absatz-Standardschriftart1111">
    <w:name w:val="WW-Absatz-Standardschriftart1111"/>
    <w:rPr>
      <w:lang w:val="x-none"/>
    </w:rPr>
  </w:style>
  <w:style w:type="character" w:customStyle="1" w:styleId="WW-Absatz-Standardschriftart11111">
    <w:name w:val="WW-Absatz-Standardschriftart11111"/>
    <w:rPr>
      <w:lang w:val="x-none"/>
    </w:rPr>
  </w:style>
  <w:style w:type="character" w:customStyle="1" w:styleId="3f3f3f3f3f3f3f3f3f3f3f3f3f3f3f3f3f3f3f">
    <w:name w:val="О3fс3fн3fо3fв3fн3fо3fй3f ш3fр3fи3fф3fт3f а3fб3fз3fа3fц3fа3f"/>
    <w:rPr>
      <w:lang w:val="x-none"/>
    </w:rPr>
  </w:style>
  <w:style w:type="character" w:customStyle="1" w:styleId="StrongEmphasis">
    <w:name w:val="Strong Emphasis"/>
    <w:rPr>
      <w:b/>
      <w:bCs/>
      <w:lang w:val="x-none"/>
    </w:rPr>
  </w:style>
  <w:style w:type="paragraph" w:customStyle="1" w:styleId="ConsPlusNormal">
    <w:name w:val="ConsPlusNormal"/>
    <w:rsid w:val="00964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BD3F9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554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49AE"/>
    <w:rPr>
      <w:rFonts w:ascii="Tahoma" w:hAnsi="Tahoma" w:cs="Tahoma"/>
      <w:sz w:val="16"/>
      <w:szCs w:val="16"/>
      <w:lang/>
    </w:rPr>
  </w:style>
  <w:style w:type="paragraph" w:styleId="aa">
    <w:name w:val="header"/>
    <w:basedOn w:val="a"/>
    <w:link w:val="ab"/>
    <w:rsid w:val="004559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55981"/>
    <w:rPr>
      <w:sz w:val="24"/>
      <w:szCs w:val="24"/>
      <w:lang/>
    </w:rPr>
  </w:style>
  <w:style w:type="paragraph" w:styleId="ac">
    <w:name w:val="footer"/>
    <w:basedOn w:val="a"/>
    <w:link w:val="ad"/>
    <w:rsid w:val="004559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55981"/>
    <w:rPr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23453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semiHidden/>
    <w:rsid w:val="00234531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234531"/>
    <w:rPr>
      <w:rFonts w:asciiTheme="minorHAnsi" w:eastAsiaTheme="minorEastAsia" w:hAnsiTheme="minorHAnsi" w:cstheme="minorBidi"/>
      <w:b/>
      <w:bCs/>
      <w:sz w:val="22"/>
      <w:szCs w:val="22"/>
      <w:lang/>
    </w:rPr>
  </w:style>
  <w:style w:type="character" w:customStyle="1" w:styleId="70">
    <w:name w:val="Заголовок 7 Знак"/>
    <w:basedOn w:val="a0"/>
    <w:link w:val="7"/>
    <w:semiHidden/>
    <w:rsid w:val="00234531"/>
    <w:rPr>
      <w:rFonts w:asciiTheme="minorHAnsi" w:eastAsiaTheme="minorEastAsia" w:hAnsiTheme="minorHAnsi" w:cstheme="minorBidi"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234531"/>
    <w:rPr>
      <w:rFonts w:asciiTheme="majorHAnsi" w:eastAsiaTheme="majorEastAsia" w:hAnsiTheme="majorHAnsi" w:cstheme="majorBidi"/>
      <w:sz w:val="22"/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Министерство финансовК.О.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Admin</dc:creator>
  <cp:keywords/>
  <dc:description/>
  <cp:lastModifiedBy>Admin</cp:lastModifiedBy>
  <cp:revision>6</cp:revision>
  <cp:lastPrinted>2013-11-11T08:04:00Z</cp:lastPrinted>
  <dcterms:created xsi:type="dcterms:W3CDTF">2014-02-01T07:19:00Z</dcterms:created>
  <dcterms:modified xsi:type="dcterms:W3CDTF">2014-02-01T07:36:00Z</dcterms:modified>
</cp:coreProperties>
</file>